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20117F">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20117F">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20117F">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20117F">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20117F">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20117F">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20117F">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20117F">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20117F">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20117F">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20117F">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20117F">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20117F">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3">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20117F">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4"/>
          <w:pgSz w:w="16840" w:h="11910" w:orient="landscape"/>
          <w:pgMar w:top="640" w:right="580" w:bottom="700" w:left="540" w:header="0" w:footer="518" w:gutter="0"/>
          <w:cols w:space="720"/>
        </w:sectPr>
      </w:pPr>
    </w:p>
    <w:p w14:paraId="2A20CF83" w14:textId="77777777" w:rsidR="0069539B" w:rsidRDefault="0020117F">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20117F">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20117F">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20117F">
      <w:pPr>
        <w:pStyle w:val="BodyText"/>
        <w:spacing w:before="9"/>
        <w:rPr>
          <w:sz w:val="12"/>
        </w:rPr>
      </w:pPr>
      <w:r>
        <w:rPr>
          <w:noProof/>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20117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20117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20117F">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7268"/>
        <w:gridCol w:w="2536"/>
      </w:tblGrid>
      <w:tr w:rsidR="0069539B" w14:paraId="638364D7" w14:textId="77777777" w:rsidTr="00AB1B88">
        <w:trPr>
          <w:trHeight w:val="499"/>
        </w:trPr>
        <w:tc>
          <w:tcPr>
            <w:tcW w:w="5563" w:type="dxa"/>
          </w:tcPr>
          <w:p w14:paraId="59238983" w14:textId="77777777" w:rsidR="0069539B" w:rsidRDefault="0020117F">
            <w:pPr>
              <w:pStyle w:val="TableParagraph"/>
              <w:rPr>
                <w:b/>
                <w:sz w:val="28"/>
              </w:rPr>
            </w:pPr>
            <w:r>
              <w:rPr>
                <w:b/>
                <w:color w:val="231F20"/>
                <w:spacing w:val="-2"/>
                <w:sz w:val="28"/>
              </w:rPr>
              <w:t>Activity/Action</w:t>
            </w:r>
          </w:p>
        </w:tc>
        <w:tc>
          <w:tcPr>
            <w:tcW w:w="7268" w:type="dxa"/>
          </w:tcPr>
          <w:p w14:paraId="435F4BAB" w14:textId="77777777" w:rsidR="0069539B" w:rsidRDefault="0020117F">
            <w:pPr>
              <w:pStyle w:val="TableParagraph"/>
              <w:ind w:left="79"/>
              <w:rPr>
                <w:b/>
                <w:sz w:val="28"/>
              </w:rPr>
            </w:pPr>
            <w:r>
              <w:rPr>
                <w:b/>
                <w:color w:val="231F20"/>
                <w:spacing w:val="-2"/>
                <w:sz w:val="28"/>
              </w:rPr>
              <w:t>Impact</w:t>
            </w:r>
          </w:p>
        </w:tc>
        <w:tc>
          <w:tcPr>
            <w:tcW w:w="2536" w:type="dxa"/>
          </w:tcPr>
          <w:p w14:paraId="39E6BA3C" w14:textId="77777777" w:rsidR="0069539B" w:rsidRDefault="0020117F">
            <w:pPr>
              <w:pStyle w:val="TableParagraph"/>
              <w:rPr>
                <w:b/>
                <w:sz w:val="28"/>
              </w:rPr>
            </w:pPr>
            <w:r>
              <w:rPr>
                <w:b/>
                <w:color w:val="231F20"/>
                <w:spacing w:val="-2"/>
                <w:sz w:val="28"/>
              </w:rPr>
              <w:t>Comments</w:t>
            </w:r>
          </w:p>
        </w:tc>
      </w:tr>
      <w:tr w:rsidR="0069539B" w14:paraId="63C84A28" w14:textId="77777777" w:rsidTr="00AB1B88">
        <w:trPr>
          <w:trHeight w:val="5379"/>
        </w:trPr>
        <w:tc>
          <w:tcPr>
            <w:tcW w:w="5563" w:type="dxa"/>
          </w:tcPr>
          <w:p w14:paraId="61C5EF54" w14:textId="77777777" w:rsidR="0069539B" w:rsidRPr="00AB1B88" w:rsidRDefault="00256313" w:rsidP="00AB1B88">
            <w:pPr>
              <w:pStyle w:val="TableParagraph"/>
              <w:numPr>
                <w:ilvl w:val="0"/>
                <w:numId w:val="13"/>
              </w:numPr>
              <w:spacing w:before="0"/>
              <w:ind w:left="219" w:hanging="141"/>
              <w:rPr>
                <w:sz w:val="20"/>
                <w:szCs w:val="20"/>
              </w:rPr>
            </w:pPr>
            <w:r w:rsidRPr="00AB1B88">
              <w:rPr>
                <w:sz w:val="20"/>
                <w:szCs w:val="20"/>
              </w:rPr>
              <w:t>All children should have access to physical activity at regular intervals during the day, both at play time but also during lesson times. Children should have access to a variety of sports clubs led by specialists</w:t>
            </w:r>
          </w:p>
          <w:p w14:paraId="75E676AD" w14:textId="77777777" w:rsidR="00AA4A3C" w:rsidRPr="00AB1B88" w:rsidRDefault="00AA4A3C" w:rsidP="00AB1B88">
            <w:pPr>
              <w:pStyle w:val="TableParagraph"/>
              <w:spacing w:before="0"/>
              <w:ind w:left="219" w:hanging="141"/>
              <w:rPr>
                <w:sz w:val="20"/>
                <w:szCs w:val="20"/>
              </w:rPr>
            </w:pPr>
          </w:p>
          <w:p w14:paraId="43AD0D8D" w14:textId="77777777" w:rsidR="00AA4A3C" w:rsidRPr="00AB1B88" w:rsidRDefault="00AA4A3C" w:rsidP="00AB1B88">
            <w:pPr>
              <w:pStyle w:val="TableParagraph"/>
              <w:numPr>
                <w:ilvl w:val="0"/>
                <w:numId w:val="13"/>
              </w:numPr>
              <w:spacing w:before="0"/>
              <w:ind w:left="219" w:hanging="141"/>
              <w:rPr>
                <w:sz w:val="20"/>
                <w:szCs w:val="20"/>
              </w:rPr>
            </w:pPr>
            <w:r w:rsidRPr="00AB1B88">
              <w:rPr>
                <w:sz w:val="20"/>
                <w:szCs w:val="20"/>
              </w:rPr>
              <w:t xml:space="preserve">Year 6 children should have access to top up swimming in order to access NC swimming aims </w:t>
            </w:r>
          </w:p>
          <w:p w14:paraId="1BF34689" w14:textId="77777777" w:rsidR="00AA4A3C" w:rsidRPr="00AB1B88" w:rsidRDefault="00AA4A3C" w:rsidP="00AB1B88">
            <w:pPr>
              <w:pStyle w:val="TableParagraph"/>
              <w:spacing w:before="0"/>
              <w:ind w:left="219" w:hanging="141"/>
              <w:rPr>
                <w:sz w:val="20"/>
                <w:szCs w:val="20"/>
              </w:rPr>
            </w:pPr>
          </w:p>
          <w:p w14:paraId="111CFD9A" w14:textId="77777777" w:rsidR="00AA4A3C" w:rsidRPr="00AB1B88" w:rsidRDefault="00AA4A3C" w:rsidP="00AB1B88">
            <w:pPr>
              <w:pStyle w:val="TableParagraph"/>
              <w:numPr>
                <w:ilvl w:val="0"/>
                <w:numId w:val="13"/>
              </w:numPr>
              <w:spacing w:before="0"/>
              <w:ind w:left="219" w:hanging="141"/>
              <w:rPr>
                <w:sz w:val="20"/>
                <w:szCs w:val="20"/>
              </w:rPr>
            </w:pPr>
            <w:r w:rsidRPr="00AB1B88">
              <w:rPr>
                <w:sz w:val="20"/>
                <w:szCs w:val="20"/>
              </w:rPr>
              <w:t>Invest in Kirby – children to access at lunchtimes and also in after-school clubs</w:t>
            </w:r>
          </w:p>
          <w:p w14:paraId="789F4686" w14:textId="77777777" w:rsidR="00750D89" w:rsidRPr="00AB1B88" w:rsidRDefault="00750D89" w:rsidP="00AB1B88">
            <w:pPr>
              <w:pStyle w:val="TableParagraph"/>
              <w:spacing w:before="0"/>
              <w:ind w:left="219" w:hanging="141"/>
              <w:rPr>
                <w:sz w:val="20"/>
                <w:szCs w:val="20"/>
              </w:rPr>
            </w:pPr>
          </w:p>
          <w:p w14:paraId="114EDC02" w14:textId="77777777" w:rsidR="00333670" w:rsidRPr="00AB1B88" w:rsidRDefault="00F13882" w:rsidP="00AB1B88">
            <w:pPr>
              <w:pStyle w:val="TableParagraph"/>
              <w:numPr>
                <w:ilvl w:val="0"/>
                <w:numId w:val="13"/>
              </w:numPr>
              <w:spacing w:before="0"/>
              <w:ind w:left="219" w:hanging="141"/>
              <w:rPr>
                <w:sz w:val="20"/>
                <w:szCs w:val="20"/>
              </w:rPr>
            </w:pPr>
            <w:r w:rsidRPr="00AB1B88">
              <w:rPr>
                <w:sz w:val="20"/>
                <w:szCs w:val="20"/>
              </w:rPr>
              <w:t>To</w:t>
            </w:r>
            <w:r w:rsidR="00333670" w:rsidRPr="00AB1B88">
              <w:rPr>
                <w:sz w:val="20"/>
                <w:szCs w:val="20"/>
              </w:rPr>
              <w:t xml:space="preserve"> develop teacher confidence in PE, ability to teach </w:t>
            </w:r>
            <w:proofErr w:type="spellStart"/>
            <w:r w:rsidR="00333670" w:rsidRPr="00AB1B88">
              <w:rPr>
                <w:sz w:val="20"/>
                <w:szCs w:val="20"/>
              </w:rPr>
              <w:t>highquality</w:t>
            </w:r>
            <w:proofErr w:type="spellEnd"/>
            <w:r w:rsidR="00333670" w:rsidRPr="00AB1B88">
              <w:rPr>
                <w:sz w:val="20"/>
                <w:szCs w:val="20"/>
              </w:rPr>
              <w:t xml:space="preserve"> PE in order to promote the importance of PE and sport to all children.</w:t>
            </w:r>
          </w:p>
          <w:p w14:paraId="3BEBD34A" w14:textId="77777777" w:rsidR="00F6333C" w:rsidRPr="00AB1B88" w:rsidRDefault="00F6333C" w:rsidP="00AB1B88">
            <w:pPr>
              <w:pStyle w:val="TableParagraph"/>
              <w:spacing w:before="0"/>
              <w:ind w:left="219" w:hanging="141"/>
              <w:rPr>
                <w:sz w:val="20"/>
                <w:szCs w:val="20"/>
              </w:rPr>
            </w:pPr>
          </w:p>
          <w:p w14:paraId="42C06C2A" w14:textId="07EA2075" w:rsidR="0069539B" w:rsidRPr="00AB1B88" w:rsidRDefault="00F6333C" w:rsidP="00AB1B88">
            <w:pPr>
              <w:pStyle w:val="TableParagraph"/>
              <w:numPr>
                <w:ilvl w:val="0"/>
                <w:numId w:val="13"/>
              </w:numPr>
              <w:spacing w:before="0"/>
              <w:ind w:left="219" w:hanging="141"/>
              <w:rPr>
                <w:rFonts w:ascii="Times New Roman"/>
                <w:sz w:val="20"/>
                <w:szCs w:val="20"/>
              </w:rPr>
            </w:pPr>
            <w:r w:rsidRPr="00AB1B88">
              <w:rPr>
                <w:sz w:val="20"/>
                <w:szCs w:val="20"/>
              </w:rPr>
              <w:t>House competitions Key Stage 2: opportunities to compete against other schools for a wide range of sporting activities. Children and parents should be provided with information regarding out-of-school sports club in the local and surrounding area, and staff should promote these clubs regularly to encourage children to take up a competitive sport out of school time</w:t>
            </w:r>
          </w:p>
        </w:tc>
        <w:tc>
          <w:tcPr>
            <w:tcW w:w="7268" w:type="dxa"/>
          </w:tcPr>
          <w:p w14:paraId="0BD534A7" w14:textId="77777777" w:rsidR="00284F28" w:rsidRPr="00AB1B88" w:rsidRDefault="00986223" w:rsidP="00A7519C">
            <w:pPr>
              <w:pStyle w:val="TableParagraph"/>
              <w:numPr>
                <w:ilvl w:val="0"/>
                <w:numId w:val="12"/>
              </w:numPr>
              <w:spacing w:before="0"/>
              <w:ind w:left="324" w:hanging="142"/>
              <w:rPr>
                <w:sz w:val="20"/>
                <w:szCs w:val="20"/>
              </w:rPr>
            </w:pPr>
            <w:r w:rsidRPr="00AB1B88">
              <w:rPr>
                <w:sz w:val="20"/>
                <w:szCs w:val="20"/>
              </w:rPr>
              <w:t xml:space="preserve">12 Playleaders in Y5 delivering daily sessions to KS1 children Lunchtime playground activities provided daily, all classes benefit. </w:t>
            </w:r>
          </w:p>
          <w:p w14:paraId="0EBF8808" w14:textId="77777777" w:rsidR="00284F28" w:rsidRPr="00AB1B88" w:rsidRDefault="00986223" w:rsidP="00A7519C">
            <w:pPr>
              <w:pStyle w:val="TableParagraph"/>
              <w:numPr>
                <w:ilvl w:val="0"/>
                <w:numId w:val="12"/>
              </w:numPr>
              <w:spacing w:before="0"/>
              <w:ind w:left="324" w:hanging="142"/>
              <w:rPr>
                <w:sz w:val="20"/>
                <w:szCs w:val="20"/>
              </w:rPr>
            </w:pPr>
            <w:r w:rsidRPr="00AB1B88">
              <w:rPr>
                <w:sz w:val="20"/>
                <w:szCs w:val="20"/>
              </w:rPr>
              <w:t xml:space="preserve">2 activities per day – football and a second sport (over 80% of children accessing these activities) 90 children in KS1 had access to Playleader activities daily 20 children in KS2 have delivered lunchtime clubs to various year groups (dance, cheerleading, gymnastics, sports clubs) </w:t>
            </w:r>
          </w:p>
          <w:p w14:paraId="77FE7FA3" w14:textId="77777777" w:rsidR="00284F28" w:rsidRPr="00AB1B88" w:rsidRDefault="00986223" w:rsidP="00A7519C">
            <w:pPr>
              <w:pStyle w:val="TableParagraph"/>
              <w:numPr>
                <w:ilvl w:val="0"/>
                <w:numId w:val="12"/>
              </w:numPr>
              <w:spacing w:before="0"/>
              <w:ind w:left="324" w:hanging="142"/>
              <w:rPr>
                <w:sz w:val="20"/>
                <w:szCs w:val="20"/>
              </w:rPr>
            </w:pPr>
            <w:r w:rsidRPr="00AB1B88">
              <w:rPr>
                <w:sz w:val="20"/>
                <w:szCs w:val="20"/>
              </w:rPr>
              <w:t xml:space="preserve">Approximately 75% of the school </w:t>
            </w:r>
            <w:proofErr w:type="spellStart"/>
            <w:r w:rsidRPr="00AB1B88">
              <w:rPr>
                <w:sz w:val="20"/>
                <w:szCs w:val="20"/>
              </w:rPr>
              <w:t>utilise</w:t>
            </w:r>
            <w:proofErr w:type="spellEnd"/>
            <w:r w:rsidRPr="00AB1B88">
              <w:rPr>
                <w:sz w:val="20"/>
                <w:szCs w:val="20"/>
              </w:rPr>
              <w:t xml:space="preserve"> Kidderminster Harriers and Sports Stars Education lunchtime activities </w:t>
            </w:r>
          </w:p>
          <w:p w14:paraId="6479AEC3" w14:textId="4AF6C55E" w:rsidR="00750D89" w:rsidRPr="00AB1B88" w:rsidRDefault="00986223" w:rsidP="00A7519C">
            <w:pPr>
              <w:pStyle w:val="TableParagraph"/>
              <w:numPr>
                <w:ilvl w:val="0"/>
                <w:numId w:val="12"/>
              </w:numPr>
              <w:spacing w:before="0"/>
              <w:ind w:left="324" w:hanging="142"/>
              <w:rPr>
                <w:sz w:val="20"/>
                <w:szCs w:val="20"/>
              </w:rPr>
            </w:pPr>
            <w:r w:rsidRPr="00AB1B88">
              <w:rPr>
                <w:sz w:val="20"/>
                <w:szCs w:val="20"/>
              </w:rPr>
              <w:t>Top Up swimming – 25 children in Y4/5/6 had access to weekly</w:t>
            </w:r>
          </w:p>
          <w:p w14:paraId="77FC46CC" w14:textId="77777777" w:rsidR="00750D89" w:rsidRPr="00AB1B88" w:rsidRDefault="00750D89" w:rsidP="00A7519C">
            <w:pPr>
              <w:pStyle w:val="TableParagraph"/>
              <w:numPr>
                <w:ilvl w:val="0"/>
                <w:numId w:val="12"/>
              </w:numPr>
              <w:spacing w:before="0"/>
              <w:ind w:left="324" w:hanging="142"/>
              <w:rPr>
                <w:rFonts w:ascii="Times New Roman"/>
                <w:sz w:val="20"/>
                <w:szCs w:val="20"/>
              </w:rPr>
            </w:pPr>
            <w:r w:rsidRPr="00AB1B88">
              <w:rPr>
                <w:sz w:val="20"/>
                <w:szCs w:val="20"/>
              </w:rPr>
              <w:t>Teachers deliver 2nd weekly PE lesson to a high quality for all children Differentiation evident across curriculum</w:t>
            </w:r>
          </w:p>
          <w:p w14:paraId="6B025BD9" w14:textId="1B42D07D" w:rsidR="0069539B" w:rsidRPr="00AB1B88" w:rsidRDefault="002C6520" w:rsidP="00A7519C">
            <w:pPr>
              <w:pStyle w:val="TableParagraph"/>
              <w:numPr>
                <w:ilvl w:val="0"/>
                <w:numId w:val="12"/>
              </w:numPr>
              <w:spacing w:before="0"/>
              <w:ind w:left="324" w:hanging="142"/>
              <w:rPr>
                <w:rFonts w:ascii="Times New Roman"/>
                <w:sz w:val="20"/>
                <w:szCs w:val="20"/>
              </w:rPr>
            </w:pPr>
            <w:r w:rsidRPr="00AB1B88">
              <w:rPr>
                <w:sz w:val="20"/>
                <w:szCs w:val="20"/>
              </w:rPr>
              <w:t>Local sports clubs promoted on school newsletter throughout year Flyers handed out for various sports clubs Termly house competitions – 100% engagement</w:t>
            </w:r>
          </w:p>
        </w:tc>
        <w:tc>
          <w:tcPr>
            <w:tcW w:w="2536"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5"/>
          <w:pgSz w:w="16840" w:h="11910" w:orient="landscape"/>
          <w:pgMar w:top="640" w:right="580" w:bottom="640" w:left="540" w:header="0" w:footer="440" w:gutter="0"/>
          <w:cols w:space="720"/>
        </w:sectPr>
      </w:pPr>
    </w:p>
    <w:p w14:paraId="29FBBF48" w14:textId="77777777" w:rsidR="0069539B" w:rsidRDefault="0020117F">
      <w:pPr>
        <w:pStyle w:val="BodyText"/>
        <w:ind w:left="123"/>
        <w:rPr>
          <w:sz w:val="20"/>
        </w:rPr>
      </w:pPr>
      <w:r>
        <w:rPr>
          <w:noProof/>
          <w:sz w:val="20"/>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20117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20117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20117F">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042"/>
        <w:gridCol w:w="1984"/>
        <w:gridCol w:w="6521"/>
        <w:gridCol w:w="2303"/>
      </w:tblGrid>
      <w:tr w:rsidR="0069539B" w14:paraId="47865464" w14:textId="77777777" w:rsidTr="00DF69DB">
        <w:trPr>
          <w:trHeight w:val="1192"/>
        </w:trPr>
        <w:tc>
          <w:tcPr>
            <w:tcW w:w="2568" w:type="dxa"/>
          </w:tcPr>
          <w:p w14:paraId="644F92D6" w14:textId="77777777" w:rsidR="0069539B" w:rsidRDefault="0020117F">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042" w:type="dxa"/>
          </w:tcPr>
          <w:p w14:paraId="5BC1174C" w14:textId="77777777" w:rsidR="0069539B" w:rsidRDefault="0020117F">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1984" w:type="dxa"/>
          </w:tcPr>
          <w:p w14:paraId="19A7AC9B" w14:textId="77777777" w:rsidR="0069539B" w:rsidRDefault="0020117F">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6521" w:type="dxa"/>
          </w:tcPr>
          <w:p w14:paraId="509582A9" w14:textId="77777777" w:rsidR="0069539B" w:rsidRDefault="0020117F">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303" w:type="dxa"/>
          </w:tcPr>
          <w:p w14:paraId="12C26AC2" w14:textId="77777777" w:rsidR="0069539B" w:rsidRDefault="0020117F">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8025C9" w14:paraId="225CEF22" w14:textId="77777777" w:rsidTr="00DF69DB">
        <w:trPr>
          <w:trHeight w:val="67"/>
        </w:trPr>
        <w:tc>
          <w:tcPr>
            <w:tcW w:w="2568" w:type="dxa"/>
          </w:tcPr>
          <w:p w14:paraId="4D4F955F" w14:textId="77777777" w:rsidR="008025C9" w:rsidRPr="00462AD6" w:rsidRDefault="008025C9" w:rsidP="008025C9">
            <w:pPr>
              <w:pStyle w:val="TableParagraph"/>
              <w:spacing w:before="18" w:line="235" w:lineRule="auto"/>
              <w:ind w:right="162"/>
              <w:rPr>
                <w:rFonts w:ascii="Times New Roman" w:hAnsi="Times New Roman" w:cs="Times New Roman"/>
              </w:rPr>
            </w:pPr>
            <w:r w:rsidRPr="00462AD6">
              <w:rPr>
                <w:rFonts w:ascii="Times New Roman" w:hAnsi="Times New Roman" w:cs="Times New Roman"/>
              </w:rPr>
              <w:t>CPD for Teaching Staff</w:t>
            </w:r>
          </w:p>
          <w:p w14:paraId="59655B98" w14:textId="692CE440" w:rsidR="00557F60" w:rsidRPr="00462AD6" w:rsidRDefault="00557F60" w:rsidP="008025C9">
            <w:pPr>
              <w:pStyle w:val="TableParagraph"/>
              <w:spacing w:before="18" w:line="235" w:lineRule="auto"/>
              <w:ind w:right="162"/>
              <w:rPr>
                <w:rFonts w:ascii="Times New Roman" w:hAnsi="Times New Roman" w:cs="Times New Roman"/>
                <w:iCs/>
                <w:sz w:val="28"/>
              </w:rPr>
            </w:pPr>
            <w:r w:rsidRPr="00462AD6">
              <w:rPr>
                <w:rFonts w:ascii="Times New Roman" w:hAnsi="Times New Roman" w:cs="Times New Roman"/>
              </w:rPr>
              <w:t xml:space="preserve">Sports coaches to aid teacher confident and enhance learning experience for pupils. </w:t>
            </w:r>
          </w:p>
        </w:tc>
        <w:tc>
          <w:tcPr>
            <w:tcW w:w="2042" w:type="dxa"/>
          </w:tcPr>
          <w:p w14:paraId="3AEAB978" w14:textId="77777777" w:rsidR="00857561" w:rsidRPr="00462AD6" w:rsidRDefault="008025C9" w:rsidP="00857561">
            <w:pPr>
              <w:pStyle w:val="TableParagraph"/>
              <w:numPr>
                <w:ilvl w:val="0"/>
                <w:numId w:val="2"/>
              </w:numPr>
              <w:spacing w:before="1"/>
              <w:ind w:left="340" w:hanging="284"/>
              <w:rPr>
                <w:rFonts w:ascii="Times New Roman" w:hAnsi="Times New Roman" w:cs="Times New Roman"/>
                <w:iCs/>
                <w:sz w:val="20"/>
                <w:szCs w:val="20"/>
              </w:rPr>
            </w:pPr>
            <w:r w:rsidRPr="00462AD6">
              <w:rPr>
                <w:rFonts w:ascii="Times New Roman" w:hAnsi="Times New Roman" w:cs="Times New Roman"/>
                <w:iCs/>
                <w:sz w:val="20"/>
                <w:szCs w:val="20"/>
              </w:rPr>
              <w:t>Teachers</w:t>
            </w:r>
          </w:p>
          <w:p w14:paraId="2077A9FE" w14:textId="06E93033" w:rsidR="008025C9" w:rsidRPr="00462AD6" w:rsidRDefault="008025C9" w:rsidP="00857561">
            <w:pPr>
              <w:pStyle w:val="TableParagraph"/>
              <w:numPr>
                <w:ilvl w:val="0"/>
                <w:numId w:val="2"/>
              </w:numPr>
              <w:spacing w:before="1"/>
              <w:ind w:left="340" w:hanging="284"/>
              <w:rPr>
                <w:rFonts w:ascii="Times New Roman" w:hAnsi="Times New Roman" w:cs="Times New Roman"/>
                <w:iCs/>
                <w:sz w:val="20"/>
                <w:szCs w:val="20"/>
              </w:rPr>
            </w:pPr>
            <w:r w:rsidRPr="00462AD6">
              <w:rPr>
                <w:rFonts w:ascii="Times New Roman" w:hAnsi="Times New Roman" w:cs="Times New Roman"/>
                <w:iCs/>
                <w:sz w:val="20"/>
                <w:szCs w:val="20"/>
              </w:rPr>
              <w:t>Pupils</w:t>
            </w:r>
          </w:p>
        </w:tc>
        <w:tc>
          <w:tcPr>
            <w:tcW w:w="1984" w:type="dxa"/>
          </w:tcPr>
          <w:p w14:paraId="29C12B99" w14:textId="0A7A8B23" w:rsidR="00C807B4" w:rsidRPr="00462AD6" w:rsidRDefault="00C011B3" w:rsidP="00C807B4">
            <w:pPr>
              <w:widowControl/>
              <w:shd w:val="clear" w:color="auto" w:fill="FFFFFF"/>
              <w:autoSpaceDE/>
              <w:autoSpaceDN/>
              <w:spacing w:beforeAutospacing="1" w:afterAutospacing="1"/>
              <w:jc w:val="both"/>
              <w:rPr>
                <w:rFonts w:ascii="Times New Roman" w:eastAsia="Times New Roman" w:hAnsi="Times New Roman" w:cs="Times New Roman"/>
                <w:color w:val="000000"/>
                <w:sz w:val="20"/>
                <w:szCs w:val="20"/>
                <w:lang w:val="en-GB" w:eastAsia="en-GB"/>
              </w:rPr>
            </w:pPr>
            <w:r w:rsidRPr="00462AD6">
              <w:rPr>
                <w:rFonts w:ascii="Times New Roman" w:eastAsia="Times New Roman" w:hAnsi="Times New Roman" w:cs="Times New Roman"/>
                <w:color w:val="000000"/>
                <w:sz w:val="20"/>
                <w:szCs w:val="20"/>
                <w:bdr w:val="none" w:sz="0" w:space="0" w:color="auto" w:frame="1"/>
                <w:lang w:val="en-GB" w:eastAsia="en-GB"/>
              </w:rPr>
              <w:t>1,3</w:t>
            </w:r>
          </w:p>
        </w:tc>
        <w:tc>
          <w:tcPr>
            <w:tcW w:w="6521" w:type="dxa"/>
          </w:tcPr>
          <w:p w14:paraId="3DBBC42E" w14:textId="77777777" w:rsidR="008025C9" w:rsidRPr="007D7B23" w:rsidRDefault="008025C9" w:rsidP="005E232B">
            <w:pPr>
              <w:pStyle w:val="TableParagraph"/>
              <w:spacing w:before="1"/>
              <w:ind w:left="0"/>
              <w:rPr>
                <w:rFonts w:ascii="Times New Roman" w:hAnsi="Times New Roman" w:cs="Times New Roman"/>
                <w:sz w:val="20"/>
                <w:szCs w:val="20"/>
              </w:rPr>
            </w:pPr>
            <w:r w:rsidRPr="007D7B23">
              <w:rPr>
                <w:rFonts w:ascii="Times New Roman" w:hAnsi="Times New Roman" w:cs="Times New Roman"/>
                <w:sz w:val="20"/>
                <w:szCs w:val="20"/>
              </w:rPr>
              <w:t xml:space="preserve">Increased confidence, knowledge and skills of all staff in teaching PE that is of a </w:t>
            </w:r>
            <w:proofErr w:type="spellStart"/>
            <w:r w:rsidRPr="007D7B23">
              <w:rPr>
                <w:rFonts w:ascii="Times New Roman" w:hAnsi="Times New Roman" w:cs="Times New Roman"/>
                <w:sz w:val="20"/>
                <w:szCs w:val="20"/>
              </w:rPr>
              <w:t>highquality</w:t>
            </w:r>
            <w:proofErr w:type="spellEnd"/>
            <w:r w:rsidRPr="007D7B23">
              <w:rPr>
                <w:rFonts w:ascii="Times New Roman" w:hAnsi="Times New Roman" w:cs="Times New Roman"/>
                <w:sz w:val="20"/>
                <w:szCs w:val="20"/>
              </w:rPr>
              <w:t xml:space="preserve"> </w:t>
            </w:r>
          </w:p>
          <w:p w14:paraId="72B25A81" w14:textId="7F2D21B3" w:rsidR="008025C9" w:rsidRPr="007D7B23" w:rsidRDefault="008025C9" w:rsidP="005E232B">
            <w:pPr>
              <w:pStyle w:val="TableParagraph"/>
              <w:spacing w:before="1"/>
              <w:ind w:left="26"/>
              <w:rPr>
                <w:rFonts w:ascii="Times New Roman" w:hAnsi="Times New Roman" w:cs="Times New Roman"/>
                <w:sz w:val="20"/>
                <w:szCs w:val="20"/>
              </w:rPr>
            </w:pPr>
            <w:r w:rsidRPr="007D7B23">
              <w:rPr>
                <w:rFonts w:ascii="Times New Roman" w:hAnsi="Times New Roman" w:cs="Times New Roman"/>
                <w:sz w:val="20"/>
                <w:szCs w:val="20"/>
              </w:rPr>
              <w:t>Raised profile of the importance of PE and sport to all children.</w:t>
            </w:r>
          </w:p>
        </w:tc>
        <w:tc>
          <w:tcPr>
            <w:tcW w:w="2303" w:type="dxa"/>
          </w:tcPr>
          <w:p w14:paraId="3F470378" w14:textId="348032F0" w:rsidR="008025C9" w:rsidRPr="00462AD6" w:rsidRDefault="008025C9" w:rsidP="008025C9">
            <w:pPr>
              <w:pStyle w:val="TableParagraph"/>
              <w:spacing w:before="18" w:line="235" w:lineRule="auto"/>
              <w:ind w:left="79" w:right="243"/>
              <w:rPr>
                <w:iCs/>
                <w:sz w:val="24"/>
                <w:szCs w:val="20"/>
              </w:rPr>
            </w:pPr>
            <w:r w:rsidRPr="00462AD6">
              <w:rPr>
                <w:iCs/>
                <w:sz w:val="24"/>
                <w:szCs w:val="20"/>
              </w:rPr>
              <w:t xml:space="preserve">£5985.00 </w:t>
            </w:r>
          </w:p>
        </w:tc>
      </w:tr>
      <w:tr w:rsidR="008025C9" w14:paraId="786B343C" w14:textId="77777777" w:rsidTr="00DF69DB">
        <w:trPr>
          <w:trHeight w:val="67"/>
        </w:trPr>
        <w:tc>
          <w:tcPr>
            <w:tcW w:w="2568" w:type="dxa"/>
          </w:tcPr>
          <w:p w14:paraId="32177D7E" w14:textId="77777777" w:rsidR="008025C9" w:rsidRPr="00462AD6" w:rsidRDefault="00D93985" w:rsidP="008025C9">
            <w:pPr>
              <w:pStyle w:val="TableParagraph"/>
              <w:spacing w:before="18" w:line="235" w:lineRule="auto"/>
              <w:ind w:right="162"/>
              <w:rPr>
                <w:rFonts w:ascii="Times New Roman" w:hAnsi="Times New Roman" w:cs="Times New Roman"/>
              </w:rPr>
            </w:pPr>
            <w:r w:rsidRPr="00462AD6">
              <w:rPr>
                <w:rFonts w:ascii="Times New Roman" w:hAnsi="Times New Roman" w:cs="Times New Roman"/>
              </w:rPr>
              <w:t>To take part in a variety of spor</w:t>
            </w:r>
            <w:r w:rsidR="00857561" w:rsidRPr="00462AD6">
              <w:rPr>
                <w:rFonts w:ascii="Times New Roman" w:hAnsi="Times New Roman" w:cs="Times New Roman"/>
              </w:rPr>
              <w:t>ting events across the year</w:t>
            </w:r>
          </w:p>
          <w:p w14:paraId="187DFFDA" w14:textId="77777777" w:rsidR="00213E39" w:rsidRPr="00462AD6" w:rsidRDefault="00213E39" w:rsidP="008025C9">
            <w:pPr>
              <w:pStyle w:val="TableParagraph"/>
              <w:spacing w:before="18" w:line="235" w:lineRule="auto"/>
              <w:ind w:right="162"/>
              <w:rPr>
                <w:rFonts w:ascii="Times New Roman" w:hAnsi="Times New Roman" w:cs="Times New Roman"/>
              </w:rPr>
            </w:pPr>
          </w:p>
          <w:p w14:paraId="371F3CA8" w14:textId="77777777" w:rsidR="00213E39" w:rsidRPr="00462AD6" w:rsidRDefault="00213E39" w:rsidP="008025C9">
            <w:pPr>
              <w:pStyle w:val="TableParagraph"/>
              <w:spacing w:before="18" w:line="235" w:lineRule="auto"/>
              <w:ind w:right="162"/>
              <w:rPr>
                <w:rFonts w:ascii="Times New Roman" w:hAnsi="Times New Roman" w:cs="Times New Roman"/>
              </w:rPr>
            </w:pPr>
          </w:p>
          <w:p w14:paraId="47160843" w14:textId="4C441FF9" w:rsidR="00213E39" w:rsidRPr="00462AD6" w:rsidRDefault="00213E39" w:rsidP="008025C9">
            <w:pPr>
              <w:pStyle w:val="TableParagraph"/>
              <w:spacing w:before="18" w:line="235" w:lineRule="auto"/>
              <w:ind w:right="162"/>
              <w:rPr>
                <w:rFonts w:ascii="Times New Roman" w:hAnsi="Times New Roman" w:cs="Times New Roman"/>
              </w:rPr>
            </w:pPr>
            <w:r w:rsidRPr="00462AD6">
              <w:rPr>
                <w:rFonts w:ascii="Times New Roman" w:hAnsi="Times New Roman" w:cs="Times New Roman"/>
              </w:rPr>
              <w:t xml:space="preserve">Transport to venue (coaches) + staff </w:t>
            </w:r>
          </w:p>
        </w:tc>
        <w:tc>
          <w:tcPr>
            <w:tcW w:w="2042" w:type="dxa"/>
          </w:tcPr>
          <w:p w14:paraId="3347BCBF" w14:textId="751EE8A4" w:rsidR="008025C9" w:rsidRPr="00462AD6" w:rsidRDefault="00857561" w:rsidP="00857561">
            <w:pPr>
              <w:pStyle w:val="TableParagraph"/>
              <w:numPr>
                <w:ilvl w:val="0"/>
                <w:numId w:val="3"/>
              </w:numPr>
              <w:spacing w:before="1"/>
              <w:rPr>
                <w:rFonts w:ascii="Times New Roman" w:hAnsi="Times New Roman" w:cs="Times New Roman"/>
                <w:iCs/>
                <w:sz w:val="20"/>
                <w:szCs w:val="20"/>
              </w:rPr>
            </w:pPr>
            <w:r w:rsidRPr="00462AD6">
              <w:rPr>
                <w:rFonts w:ascii="Times New Roman" w:hAnsi="Times New Roman" w:cs="Times New Roman"/>
                <w:iCs/>
                <w:sz w:val="20"/>
                <w:szCs w:val="20"/>
              </w:rPr>
              <w:t>Pupils</w:t>
            </w:r>
          </w:p>
        </w:tc>
        <w:tc>
          <w:tcPr>
            <w:tcW w:w="1984" w:type="dxa"/>
          </w:tcPr>
          <w:p w14:paraId="36C5491E" w14:textId="19C45F06" w:rsidR="00C807B4" w:rsidRPr="00462AD6" w:rsidRDefault="00C807B4" w:rsidP="00C807B4">
            <w:pPr>
              <w:widowControl/>
              <w:shd w:val="clear" w:color="auto" w:fill="FFFFFF"/>
              <w:autoSpaceDE/>
              <w:autoSpaceDN/>
              <w:spacing w:beforeAutospacing="1" w:afterAutospacing="1"/>
              <w:jc w:val="both"/>
              <w:rPr>
                <w:rFonts w:ascii="Times New Roman" w:eastAsia="Times New Roman" w:hAnsi="Times New Roman" w:cs="Times New Roman"/>
                <w:color w:val="000000"/>
                <w:sz w:val="20"/>
                <w:szCs w:val="20"/>
                <w:bdr w:val="none" w:sz="0" w:space="0" w:color="auto" w:frame="1"/>
                <w:lang w:val="en-GB" w:eastAsia="en-GB"/>
              </w:rPr>
            </w:pPr>
            <w:r w:rsidRPr="00462AD6">
              <w:rPr>
                <w:rFonts w:ascii="Times New Roman" w:eastAsia="Times New Roman" w:hAnsi="Times New Roman" w:cs="Times New Roman"/>
                <w:color w:val="000000"/>
                <w:sz w:val="20"/>
                <w:szCs w:val="20"/>
                <w:bdr w:val="none" w:sz="0" w:space="0" w:color="auto" w:frame="1"/>
                <w:lang w:val="en-GB" w:eastAsia="en-GB"/>
              </w:rPr>
              <w:t>1</w:t>
            </w:r>
            <w:r w:rsidR="00C011B3" w:rsidRPr="00462AD6">
              <w:rPr>
                <w:rFonts w:ascii="Times New Roman" w:eastAsia="Times New Roman" w:hAnsi="Times New Roman" w:cs="Times New Roman"/>
                <w:color w:val="000000"/>
                <w:sz w:val="20"/>
                <w:szCs w:val="20"/>
                <w:bdr w:val="none" w:sz="0" w:space="0" w:color="auto" w:frame="1"/>
                <w:lang w:val="en-GB" w:eastAsia="en-GB"/>
              </w:rPr>
              <w:t>,2,3,4,5</w:t>
            </w:r>
          </w:p>
          <w:p w14:paraId="6220AD06" w14:textId="605676AC" w:rsidR="00C807B4" w:rsidRPr="00462AD6" w:rsidRDefault="00C807B4" w:rsidP="00C807B4">
            <w:pPr>
              <w:widowControl/>
              <w:shd w:val="clear" w:color="auto" w:fill="FFFFFF"/>
              <w:autoSpaceDE/>
              <w:autoSpaceDN/>
              <w:spacing w:beforeAutospacing="1" w:afterAutospacing="1"/>
              <w:jc w:val="both"/>
              <w:rPr>
                <w:rFonts w:ascii="Times New Roman" w:hAnsi="Times New Roman" w:cs="Times New Roman"/>
                <w:iCs/>
                <w:sz w:val="20"/>
                <w:szCs w:val="20"/>
              </w:rPr>
            </w:pPr>
          </w:p>
        </w:tc>
        <w:tc>
          <w:tcPr>
            <w:tcW w:w="6521" w:type="dxa"/>
          </w:tcPr>
          <w:p w14:paraId="33434872" w14:textId="77777777" w:rsidR="00D017CC" w:rsidRPr="007D7B23" w:rsidRDefault="00D017CC" w:rsidP="00D017CC">
            <w:pPr>
              <w:widowControl/>
              <w:autoSpaceDE/>
              <w:autoSpaceDN/>
              <w:spacing w:after="200" w:line="276" w:lineRule="auto"/>
              <w:rPr>
                <w:rFonts w:ascii="Times New Roman" w:eastAsiaTheme="minorEastAsia" w:hAnsi="Times New Roman" w:cs="Times New Roman"/>
                <w:sz w:val="20"/>
                <w:szCs w:val="20"/>
                <w:lang w:val="en-GB"/>
              </w:rPr>
            </w:pPr>
            <w:r w:rsidRPr="007D7B23">
              <w:rPr>
                <w:rFonts w:ascii="Times New Roman" w:eastAsiaTheme="minorEastAsia" w:hAnsi="Times New Roman" w:cs="Times New Roman"/>
                <w:sz w:val="20"/>
                <w:szCs w:val="20"/>
                <w:lang w:val="en-GB"/>
              </w:rPr>
              <w:t>competitions (SSP and School Games). This has meant less disruption to core PE lessons/cover in school and greater opportunities for more pupils. HQPE is consistent whilst many pupils have benefited from participating in off-site physical activities. Coaches have enabled us to transport more pupils to the bigger events such as the Schools Games.</w:t>
            </w:r>
          </w:p>
          <w:p w14:paraId="373EFD54" w14:textId="77777777" w:rsidR="00D017CC" w:rsidRPr="007D7B23" w:rsidRDefault="00D017CC" w:rsidP="00D017CC">
            <w:pPr>
              <w:pStyle w:val="TableParagraph"/>
              <w:spacing w:before="18" w:line="235" w:lineRule="auto"/>
              <w:ind w:left="0"/>
              <w:rPr>
                <w:rFonts w:ascii="Times New Roman" w:hAnsi="Times New Roman" w:cs="Times New Roman"/>
                <w:sz w:val="20"/>
                <w:szCs w:val="20"/>
              </w:rPr>
            </w:pPr>
            <w:r w:rsidRPr="007D7B23">
              <w:rPr>
                <w:rFonts w:ascii="Times New Roman" w:hAnsi="Times New Roman" w:cs="Times New Roman"/>
                <w:sz w:val="20"/>
                <w:szCs w:val="20"/>
              </w:rPr>
              <w:t>There is an increased number of pupils participating in festivals and competitions. This includes targeted groups (SEND, low self-esteem, G&amp;T).</w:t>
            </w:r>
          </w:p>
          <w:p w14:paraId="06895709" w14:textId="77777777" w:rsidR="00D017CC" w:rsidRPr="007D7B23" w:rsidRDefault="00D017CC" w:rsidP="00D017CC">
            <w:pPr>
              <w:pStyle w:val="TableParagraph"/>
              <w:spacing w:before="18" w:line="235" w:lineRule="auto"/>
              <w:ind w:left="0"/>
              <w:rPr>
                <w:rFonts w:ascii="Times New Roman" w:eastAsiaTheme="minorHAnsi" w:hAnsi="Times New Roman" w:cs="Times New Roman"/>
                <w:b/>
                <w:sz w:val="20"/>
                <w:szCs w:val="20"/>
                <w:lang w:val="en-GB"/>
              </w:rPr>
            </w:pPr>
            <w:r w:rsidRPr="007D7B23">
              <w:rPr>
                <w:rFonts w:ascii="Times New Roman" w:hAnsi="Times New Roman" w:cs="Times New Roman"/>
                <w:sz w:val="20"/>
                <w:szCs w:val="20"/>
              </w:rPr>
              <w:t>Pupils in school continue to enjoy the HQPE as there is no impact on the timetable/extra-curricular provision.</w:t>
            </w:r>
            <w:r w:rsidRPr="007D7B23">
              <w:rPr>
                <w:rFonts w:ascii="Times New Roman" w:eastAsiaTheme="minorHAnsi" w:hAnsi="Times New Roman" w:cs="Times New Roman"/>
                <w:b/>
                <w:sz w:val="20"/>
                <w:szCs w:val="20"/>
                <w:lang w:val="en-GB"/>
              </w:rPr>
              <w:t xml:space="preserve"> </w:t>
            </w:r>
          </w:p>
          <w:p w14:paraId="1A9A9D84" w14:textId="75992379" w:rsidR="00975AB7" w:rsidRPr="007D7B23" w:rsidRDefault="00D017CC" w:rsidP="005E232B">
            <w:pPr>
              <w:pStyle w:val="TableParagraph"/>
              <w:spacing w:before="18" w:line="235" w:lineRule="auto"/>
              <w:ind w:left="0"/>
              <w:rPr>
                <w:rFonts w:ascii="Times New Roman" w:hAnsi="Times New Roman" w:cs="Times New Roman"/>
                <w:sz w:val="20"/>
                <w:szCs w:val="20"/>
              </w:rPr>
            </w:pPr>
            <w:r w:rsidRPr="007D7B23">
              <w:rPr>
                <w:rFonts w:ascii="Times New Roman" w:eastAsiaTheme="minorHAnsi" w:hAnsi="Times New Roman" w:cs="Times New Roman"/>
                <w:b/>
                <w:sz w:val="20"/>
                <w:szCs w:val="20"/>
                <w:lang w:val="en-GB"/>
              </w:rPr>
              <w:t xml:space="preserve">Sustainability: </w:t>
            </w:r>
            <w:r w:rsidRPr="007D7B23">
              <w:rPr>
                <w:rFonts w:ascii="Times New Roman" w:eastAsiaTheme="minorHAnsi" w:hAnsi="Times New Roman" w:cs="Times New Roman"/>
                <w:sz w:val="20"/>
                <w:szCs w:val="20"/>
                <w:lang w:val="en-GB"/>
              </w:rPr>
              <w:t xml:space="preserve">To continue to use PE specialist to organise and take pupils to these events and opportunities. </w:t>
            </w:r>
          </w:p>
        </w:tc>
        <w:tc>
          <w:tcPr>
            <w:tcW w:w="2303" w:type="dxa"/>
          </w:tcPr>
          <w:p w14:paraId="3E88DA0A" w14:textId="480B535C" w:rsidR="00F4699D" w:rsidRPr="00462AD6" w:rsidRDefault="00F4699D" w:rsidP="00986A2A">
            <w:pPr>
              <w:pStyle w:val="TableParagraph"/>
              <w:spacing w:before="18" w:line="235" w:lineRule="auto"/>
              <w:ind w:left="0" w:right="243"/>
              <w:rPr>
                <w:iCs/>
                <w:sz w:val="24"/>
                <w:szCs w:val="20"/>
              </w:rPr>
            </w:pPr>
            <w:r w:rsidRPr="00462AD6">
              <w:rPr>
                <w:iCs/>
                <w:sz w:val="24"/>
                <w:szCs w:val="20"/>
              </w:rPr>
              <w:t xml:space="preserve">£1215.88 </w:t>
            </w:r>
          </w:p>
          <w:p w14:paraId="3B730CBC" w14:textId="77777777" w:rsidR="00583136" w:rsidRPr="00462AD6" w:rsidRDefault="00583136" w:rsidP="008025C9">
            <w:pPr>
              <w:pStyle w:val="TableParagraph"/>
              <w:spacing w:before="18" w:line="235" w:lineRule="auto"/>
              <w:ind w:left="79" w:right="243"/>
              <w:rPr>
                <w:iCs/>
                <w:sz w:val="24"/>
                <w:szCs w:val="20"/>
              </w:rPr>
            </w:pPr>
          </w:p>
          <w:p w14:paraId="2010B5C5" w14:textId="77777777" w:rsidR="00583136" w:rsidRPr="00462AD6" w:rsidRDefault="00583136" w:rsidP="008025C9">
            <w:pPr>
              <w:pStyle w:val="TableParagraph"/>
              <w:spacing w:before="18" w:line="235" w:lineRule="auto"/>
              <w:ind w:left="79" w:right="243"/>
              <w:rPr>
                <w:iCs/>
                <w:sz w:val="24"/>
                <w:szCs w:val="20"/>
              </w:rPr>
            </w:pPr>
          </w:p>
          <w:p w14:paraId="630613F2" w14:textId="77777777" w:rsidR="00213E39" w:rsidRPr="00462AD6" w:rsidRDefault="00213E39" w:rsidP="008025C9">
            <w:pPr>
              <w:pStyle w:val="TableParagraph"/>
              <w:spacing w:before="18" w:line="235" w:lineRule="auto"/>
              <w:ind w:left="79" w:right="243"/>
              <w:rPr>
                <w:iCs/>
                <w:sz w:val="24"/>
                <w:szCs w:val="20"/>
              </w:rPr>
            </w:pPr>
          </w:p>
          <w:p w14:paraId="3068A2C9" w14:textId="77777777" w:rsidR="00213E39" w:rsidRPr="00462AD6" w:rsidRDefault="00213E39" w:rsidP="008025C9">
            <w:pPr>
              <w:pStyle w:val="TableParagraph"/>
              <w:spacing w:before="18" w:line="235" w:lineRule="auto"/>
              <w:ind w:left="79" w:right="243"/>
              <w:rPr>
                <w:iCs/>
                <w:sz w:val="24"/>
                <w:szCs w:val="20"/>
              </w:rPr>
            </w:pPr>
          </w:p>
          <w:p w14:paraId="38999EBB" w14:textId="7FA1AC33" w:rsidR="00213E39" w:rsidRPr="00462AD6" w:rsidRDefault="00213E39" w:rsidP="008025C9">
            <w:pPr>
              <w:pStyle w:val="TableParagraph"/>
              <w:spacing w:before="18" w:line="235" w:lineRule="auto"/>
              <w:ind w:left="79" w:right="243"/>
              <w:rPr>
                <w:iCs/>
                <w:sz w:val="24"/>
                <w:szCs w:val="20"/>
              </w:rPr>
            </w:pPr>
          </w:p>
        </w:tc>
      </w:tr>
      <w:tr w:rsidR="008025C9" w14:paraId="2DF266BA" w14:textId="77777777" w:rsidTr="00DF69DB">
        <w:trPr>
          <w:trHeight w:val="67"/>
        </w:trPr>
        <w:tc>
          <w:tcPr>
            <w:tcW w:w="2568" w:type="dxa"/>
          </w:tcPr>
          <w:p w14:paraId="60D505CB" w14:textId="77777777" w:rsidR="008025C9" w:rsidRPr="00462AD6" w:rsidRDefault="00FE44E9" w:rsidP="008025C9">
            <w:pPr>
              <w:pStyle w:val="TableParagraph"/>
              <w:spacing w:before="18" w:line="235" w:lineRule="auto"/>
              <w:ind w:right="162"/>
              <w:rPr>
                <w:rFonts w:ascii="Times New Roman" w:hAnsi="Times New Roman" w:cs="Times New Roman"/>
              </w:rPr>
            </w:pPr>
            <w:r w:rsidRPr="00462AD6">
              <w:rPr>
                <w:rFonts w:ascii="Times New Roman" w:hAnsi="Times New Roman" w:cs="Times New Roman"/>
              </w:rPr>
              <w:t>Top up Sw</w:t>
            </w:r>
            <w:r w:rsidR="00C43EFF" w:rsidRPr="00462AD6">
              <w:rPr>
                <w:rFonts w:ascii="Times New Roman" w:hAnsi="Times New Roman" w:cs="Times New Roman"/>
              </w:rPr>
              <w:t xml:space="preserve">imming </w:t>
            </w:r>
          </w:p>
          <w:p w14:paraId="6F8F2D31" w14:textId="77777777" w:rsidR="00E91A8E" w:rsidRPr="00462AD6" w:rsidRDefault="00E91A8E" w:rsidP="008025C9">
            <w:pPr>
              <w:pStyle w:val="TableParagraph"/>
              <w:spacing w:before="18" w:line="235" w:lineRule="auto"/>
              <w:ind w:right="162"/>
              <w:rPr>
                <w:rFonts w:ascii="Times New Roman" w:hAnsi="Times New Roman" w:cs="Times New Roman"/>
              </w:rPr>
            </w:pPr>
          </w:p>
          <w:p w14:paraId="54B70A06" w14:textId="77777777" w:rsidR="00E91A8E" w:rsidRPr="00462AD6" w:rsidRDefault="00E91A8E" w:rsidP="008025C9">
            <w:pPr>
              <w:pStyle w:val="TableParagraph"/>
              <w:spacing w:before="18" w:line="235" w:lineRule="auto"/>
              <w:ind w:right="162"/>
              <w:rPr>
                <w:rFonts w:ascii="Times New Roman" w:hAnsi="Times New Roman" w:cs="Times New Roman"/>
              </w:rPr>
            </w:pPr>
          </w:p>
          <w:p w14:paraId="1DE41471" w14:textId="46D7FFB4" w:rsidR="00E91A8E" w:rsidRPr="00462AD6" w:rsidRDefault="00E91A8E" w:rsidP="008025C9">
            <w:pPr>
              <w:pStyle w:val="TableParagraph"/>
              <w:spacing w:before="18" w:line="235" w:lineRule="auto"/>
              <w:ind w:right="162"/>
              <w:rPr>
                <w:rFonts w:ascii="Times New Roman" w:hAnsi="Times New Roman" w:cs="Times New Roman"/>
              </w:rPr>
            </w:pPr>
            <w:r w:rsidRPr="00462AD6">
              <w:rPr>
                <w:rFonts w:ascii="Times New Roman" w:hAnsi="Times New Roman" w:cs="Times New Roman"/>
              </w:rPr>
              <w:t xml:space="preserve">8 weeks of supply </w:t>
            </w:r>
            <w:r w:rsidR="00B8050A" w:rsidRPr="00462AD6">
              <w:rPr>
                <w:rFonts w:ascii="Times New Roman" w:hAnsi="Times New Roman" w:cs="Times New Roman"/>
              </w:rPr>
              <w:t xml:space="preserve"> for cover </w:t>
            </w:r>
          </w:p>
        </w:tc>
        <w:tc>
          <w:tcPr>
            <w:tcW w:w="2042" w:type="dxa"/>
          </w:tcPr>
          <w:p w14:paraId="51F0F0A4" w14:textId="383B261B" w:rsidR="008025C9" w:rsidRPr="00462AD6" w:rsidRDefault="00405339" w:rsidP="008025C9">
            <w:pPr>
              <w:pStyle w:val="TableParagraph"/>
              <w:numPr>
                <w:ilvl w:val="0"/>
                <w:numId w:val="2"/>
              </w:numPr>
              <w:spacing w:before="1"/>
              <w:ind w:left="340" w:hanging="284"/>
              <w:rPr>
                <w:rFonts w:ascii="Times New Roman" w:hAnsi="Times New Roman" w:cs="Times New Roman"/>
                <w:iCs/>
                <w:sz w:val="20"/>
                <w:szCs w:val="20"/>
              </w:rPr>
            </w:pPr>
            <w:r w:rsidRPr="00462AD6">
              <w:rPr>
                <w:rFonts w:ascii="Times New Roman" w:hAnsi="Times New Roman" w:cs="Times New Roman"/>
                <w:iCs/>
                <w:sz w:val="20"/>
                <w:szCs w:val="20"/>
              </w:rPr>
              <w:t xml:space="preserve">Pupils </w:t>
            </w:r>
          </w:p>
        </w:tc>
        <w:tc>
          <w:tcPr>
            <w:tcW w:w="1984" w:type="dxa"/>
          </w:tcPr>
          <w:p w14:paraId="234CA942" w14:textId="3360E4B9" w:rsidR="00C807B4" w:rsidRPr="00462AD6" w:rsidRDefault="00817F57" w:rsidP="00C011B3">
            <w:pPr>
              <w:widowControl/>
              <w:shd w:val="clear" w:color="auto" w:fill="FFFFFF"/>
              <w:autoSpaceDE/>
              <w:autoSpaceDN/>
              <w:spacing w:beforeAutospacing="1" w:afterAutospacing="1"/>
              <w:jc w:val="both"/>
              <w:rPr>
                <w:rFonts w:ascii="Times New Roman" w:hAnsi="Times New Roman" w:cs="Times New Roman"/>
                <w:iCs/>
                <w:sz w:val="20"/>
                <w:szCs w:val="20"/>
              </w:rPr>
            </w:pPr>
            <w:r w:rsidRPr="00462AD6">
              <w:rPr>
                <w:rFonts w:ascii="Times New Roman" w:hAnsi="Times New Roman" w:cs="Times New Roman"/>
                <w:iCs/>
                <w:sz w:val="20"/>
                <w:szCs w:val="20"/>
              </w:rPr>
              <w:t>1,4,</w:t>
            </w:r>
          </w:p>
        </w:tc>
        <w:tc>
          <w:tcPr>
            <w:tcW w:w="6521" w:type="dxa"/>
          </w:tcPr>
          <w:p w14:paraId="0D5C13DD" w14:textId="77777777" w:rsidR="005A1511" w:rsidRPr="007D7B23" w:rsidRDefault="005A1511" w:rsidP="005A1511">
            <w:pPr>
              <w:rPr>
                <w:rFonts w:ascii="Times New Roman" w:hAnsi="Times New Roman" w:cs="Times New Roman"/>
                <w:sz w:val="20"/>
                <w:szCs w:val="20"/>
              </w:rPr>
            </w:pPr>
            <w:r w:rsidRPr="007D7B23">
              <w:rPr>
                <w:rFonts w:ascii="Times New Roman" w:hAnsi="Times New Roman" w:cs="Times New Roman"/>
                <w:sz w:val="20"/>
                <w:szCs w:val="20"/>
              </w:rPr>
              <w:t>Pupils have participated in inspiring swimming lessons, using resources that have encouraged water confidence, stroke development and water safety knowledge.</w:t>
            </w:r>
          </w:p>
          <w:p w14:paraId="2072BB29" w14:textId="77777777" w:rsidR="005A1511" w:rsidRPr="007D7B23" w:rsidRDefault="005A1511" w:rsidP="005A1511">
            <w:pPr>
              <w:rPr>
                <w:rFonts w:ascii="Times New Roman" w:hAnsi="Times New Roman" w:cs="Times New Roman"/>
                <w:sz w:val="20"/>
                <w:szCs w:val="20"/>
              </w:rPr>
            </w:pPr>
            <w:r w:rsidRPr="007D7B23">
              <w:rPr>
                <w:rFonts w:ascii="Times New Roman" w:hAnsi="Times New Roman" w:cs="Times New Roman"/>
                <w:sz w:val="20"/>
                <w:szCs w:val="20"/>
              </w:rPr>
              <w:t xml:space="preserve">Use of these swimming resources (equipment) has encouraged pupils to improve and develop quickly and confidently. </w:t>
            </w:r>
          </w:p>
          <w:p w14:paraId="4F060F1C" w14:textId="02B80E5D" w:rsidR="00405339" w:rsidRPr="007D7B23" w:rsidRDefault="005A1511" w:rsidP="005E232B">
            <w:pPr>
              <w:rPr>
                <w:rFonts w:ascii="Times New Roman" w:hAnsi="Times New Roman" w:cs="Times New Roman"/>
                <w:b/>
                <w:sz w:val="20"/>
                <w:szCs w:val="20"/>
              </w:rPr>
            </w:pPr>
            <w:r w:rsidRPr="007D7B23">
              <w:rPr>
                <w:rFonts w:ascii="Times New Roman" w:hAnsi="Times New Roman" w:cs="Times New Roman"/>
                <w:b/>
                <w:sz w:val="20"/>
                <w:szCs w:val="20"/>
              </w:rPr>
              <w:t xml:space="preserve">Sustainability: </w:t>
            </w:r>
            <w:r w:rsidRPr="007D7B23">
              <w:rPr>
                <w:rFonts w:ascii="Times New Roman" w:hAnsi="Times New Roman" w:cs="Times New Roman"/>
                <w:sz w:val="20"/>
                <w:szCs w:val="20"/>
              </w:rPr>
              <w:t>To safely store and look after equipment. Equipment is locked away when not in use</w:t>
            </w:r>
            <w:r w:rsidRPr="007D7B23">
              <w:rPr>
                <w:rFonts w:ascii="Times New Roman" w:hAnsi="Times New Roman" w:cs="Times New Roman"/>
                <w:b/>
                <w:sz w:val="20"/>
                <w:szCs w:val="20"/>
              </w:rPr>
              <w:t xml:space="preserve">. </w:t>
            </w:r>
          </w:p>
        </w:tc>
        <w:tc>
          <w:tcPr>
            <w:tcW w:w="2303" w:type="dxa"/>
          </w:tcPr>
          <w:p w14:paraId="164670EB" w14:textId="77777777" w:rsidR="008025C9" w:rsidRPr="00462AD6" w:rsidRDefault="008025C9" w:rsidP="008025C9">
            <w:pPr>
              <w:pStyle w:val="TableParagraph"/>
              <w:spacing w:before="18" w:line="235" w:lineRule="auto"/>
              <w:ind w:left="79" w:right="243"/>
              <w:rPr>
                <w:iCs/>
                <w:sz w:val="24"/>
                <w:szCs w:val="20"/>
              </w:rPr>
            </w:pPr>
          </w:p>
          <w:p w14:paraId="2A8AF7C0" w14:textId="326BCC25" w:rsidR="00DE11F3" w:rsidRPr="00462AD6" w:rsidRDefault="00583136" w:rsidP="008025C9">
            <w:pPr>
              <w:pStyle w:val="TableParagraph"/>
              <w:spacing w:before="18" w:line="235" w:lineRule="auto"/>
              <w:ind w:left="79" w:right="243"/>
              <w:rPr>
                <w:iCs/>
                <w:sz w:val="24"/>
                <w:szCs w:val="20"/>
              </w:rPr>
            </w:pPr>
            <w:r w:rsidRPr="00462AD6">
              <w:rPr>
                <w:iCs/>
                <w:sz w:val="24"/>
                <w:szCs w:val="20"/>
              </w:rPr>
              <w:t>£463</w:t>
            </w:r>
          </w:p>
          <w:p w14:paraId="6C64E647" w14:textId="77777777" w:rsidR="00DE11F3" w:rsidRPr="00462AD6" w:rsidRDefault="00DE11F3" w:rsidP="008025C9">
            <w:pPr>
              <w:pStyle w:val="TableParagraph"/>
              <w:spacing w:before="18" w:line="235" w:lineRule="auto"/>
              <w:ind w:left="79" w:right="243"/>
              <w:rPr>
                <w:iCs/>
                <w:sz w:val="24"/>
                <w:szCs w:val="20"/>
              </w:rPr>
            </w:pPr>
          </w:p>
          <w:p w14:paraId="367E7F9C" w14:textId="10CFA540" w:rsidR="00DE11F3" w:rsidRPr="00462AD6" w:rsidRDefault="00DE11F3" w:rsidP="008025C9">
            <w:pPr>
              <w:pStyle w:val="TableParagraph"/>
              <w:spacing w:before="18" w:line="235" w:lineRule="auto"/>
              <w:ind w:left="79" w:right="243"/>
              <w:rPr>
                <w:iCs/>
                <w:sz w:val="24"/>
                <w:szCs w:val="20"/>
              </w:rPr>
            </w:pPr>
            <w:r w:rsidRPr="00462AD6">
              <w:rPr>
                <w:iCs/>
                <w:sz w:val="24"/>
                <w:szCs w:val="20"/>
              </w:rPr>
              <w:t>£</w:t>
            </w:r>
            <w:r w:rsidR="00B8050A" w:rsidRPr="00462AD6">
              <w:rPr>
                <w:iCs/>
                <w:sz w:val="24"/>
                <w:szCs w:val="20"/>
              </w:rPr>
              <w:t>1600</w:t>
            </w:r>
          </w:p>
        </w:tc>
      </w:tr>
      <w:tr w:rsidR="00B06DEA" w14:paraId="7C011025" w14:textId="77777777" w:rsidTr="00DF69DB">
        <w:trPr>
          <w:trHeight w:val="67"/>
        </w:trPr>
        <w:tc>
          <w:tcPr>
            <w:tcW w:w="2568" w:type="dxa"/>
          </w:tcPr>
          <w:p w14:paraId="729667BF" w14:textId="338A553F" w:rsidR="00B06DEA" w:rsidRPr="00462AD6" w:rsidRDefault="00B06DEA" w:rsidP="00B06DEA">
            <w:pPr>
              <w:pStyle w:val="TableParagraph"/>
              <w:spacing w:before="18" w:line="235" w:lineRule="auto"/>
              <w:ind w:right="162"/>
              <w:rPr>
                <w:rFonts w:ascii="Times New Roman" w:hAnsi="Times New Roman" w:cs="Times New Roman"/>
              </w:rPr>
            </w:pPr>
            <w:r w:rsidRPr="00462AD6">
              <w:rPr>
                <w:rFonts w:ascii="Times New Roman" w:hAnsi="Times New Roman" w:cs="Times New Roman"/>
              </w:rPr>
              <w:t xml:space="preserve">WFSSP – Wyre forest school sport partnership </w:t>
            </w:r>
          </w:p>
        </w:tc>
        <w:tc>
          <w:tcPr>
            <w:tcW w:w="2042" w:type="dxa"/>
          </w:tcPr>
          <w:p w14:paraId="511C2F3D" w14:textId="45191898" w:rsidR="00B06DEA" w:rsidRPr="00462AD6" w:rsidRDefault="00B06DEA" w:rsidP="00B06DEA">
            <w:pPr>
              <w:pStyle w:val="TableParagraph"/>
              <w:spacing w:before="1"/>
              <w:ind w:left="0"/>
              <w:rPr>
                <w:rFonts w:ascii="Times New Roman" w:hAnsi="Times New Roman" w:cs="Times New Roman"/>
                <w:iCs/>
                <w:sz w:val="20"/>
                <w:szCs w:val="20"/>
              </w:rPr>
            </w:pPr>
            <w:r w:rsidRPr="00462AD6">
              <w:rPr>
                <w:rFonts w:ascii="Times New Roman" w:hAnsi="Times New Roman" w:cs="Times New Roman"/>
                <w:iCs/>
                <w:sz w:val="20"/>
                <w:szCs w:val="20"/>
              </w:rPr>
              <w:t>Teachers</w:t>
            </w:r>
          </w:p>
          <w:p w14:paraId="0F16F922" w14:textId="36F50BE3" w:rsidR="00B06DEA" w:rsidRPr="00462AD6" w:rsidRDefault="00B06DEA" w:rsidP="00B06DEA">
            <w:pPr>
              <w:pStyle w:val="TableParagraph"/>
              <w:spacing w:before="1"/>
              <w:ind w:left="0"/>
              <w:rPr>
                <w:rFonts w:ascii="Times New Roman" w:hAnsi="Times New Roman" w:cs="Times New Roman"/>
                <w:iCs/>
                <w:sz w:val="20"/>
                <w:szCs w:val="20"/>
              </w:rPr>
            </w:pPr>
            <w:r w:rsidRPr="00462AD6">
              <w:rPr>
                <w:rFonts w:ascii="Times New Roman" w:hAnsi="Times New Roman" w:cs="Times New Roman"/>
                <w:iCs/>
                <w:sz w:val="20"/>
                <w:szCs w:val="20"/>
              </w:rPr>
              <w:t>pupils</w:t>
            </w:r>
          </w:p>
        </w:tc>
        <w:tc>
          <w:tcPr>
            <w:tcW w:w="1984" w:type="dxa"/>
          </w:tcPr>
          <w:p w14:paraId="7F6052CE" w14:textId="3D08894B" w:rsidR="00B06DEA" w:rsidRPr="00462AD6" w:rsidRDefault="00A304DC" w:rsidP="00B016A4">
            <w:pPr>
              <w:pStyle w:val="TableParagraph"/>
              <w:spacing w:before="0" w:line="235" w:lineRule="auto"/>
              <w:ind w:right="206"/>
              <w:rPr>
                <w:rFonts w:ascii="Times New Roman" w:hAnsi="Times New Roman" w:cs="Times New Roman"/>
                <w:iCs/>
                <w:sz w:val="20"/>
                <w:szCs w:val="20"/>
              </w:rPr>
            </w:pPr>
            <w:r w:rsidRPr="00462AD6">
              <w:rPr>
                <w:rFonts w:ascii="Times New Roman" w:hAnsi="Times New Roman" w:cs="Times New Roman"/>
                <w:iCs/>
                <w:sz w:val="20"/>
                <w:szCs w:val="20"/>
              </w:rPr>
              <w:t>1,2,3,4,5</w:t>
            </w:r>
          </w:p>
        </w:tc>
        <w:tc>
          <w:tcPr>
            <w:tcW w:w="6521" w:type="dxa"/>
          </w:tcPr>
          <w:p w14:paraId="4ADDC4ED" w14:textId="77777777" w:rsidR="008F07C2" w:rsidRPr="007D7B23" w:rsidRDefault="008F07C2" w:rsidP="008F07C2">
            <w:pPr>
              <w:rPr>
                <w:rFonts w:ascii="Times New Roman" w:hAnsi="Times New Roman" w:cs="Times New Roman"/>
                <w:sz w:val="20"/>
                <w:szCs w:val="20"/>
              </w:rPr>
            </w:pPr>
            <w:r w:rsidRPr="007D7B23">
              <w:rPr>
                <w:rFonts w:ascii="Times New Roman" w:eastAsiaTheme="minorEastAsia" w:hAnsi="Times New Roman" w:cs="Times New Roman"/>
                <w:sz w:val="20"/>
                <w:szCs w:val="20"/>
                <w:lang w:val="en-GB"/>
              </w:rPr>
              <w:t>WFSSP provides significant support and opportunities for all pupils. The number and range of festivals and competitions has impacted on many of our pupils, providing them experiences that will contribute to them leading healthy and active lifestyles. See calendars for all opportunities</w:t>
            </w:r>
          </w:p>
          <w:p w14:paraId="38D898E8" w14:textId="77777777" w:rsidR="008F07C2" w:rsidRPr="007D7B23" w:rsidRDefault="008F07C2" w:rsidP="008F07C2">
            <w:pPr>
              <w:rPr>
                <w:rFonts w:ascii="Times New Roman" w:hAnsi="Times New Roman" w:cs="Times New Roman"/>
                <w:sz w:val="20"/>
                <w:szCs w:val="20"/>
              </w:rPr>
            </w:pPr>
          </w:p>
          <w:p w14:paraId="686EC9D4" w14:textId="77777777" w:rsidR="008F07C2" w:rsidRPr="007D7B23" w:rsidRDefault="008F07C2" w:rsidP="008F07C2">
            <w:pPr>
              <w:rPr>
                <w:rFonts w:ascii="Times New Roman" w:hAnsi="Times New Roman" w:cs="Times New Roman"/>
                <w:sz w:val="20"/>
                <w:szCs w:val="20"/>
              </w:rPr>
            </w:pPr>
            <w:r w:rsidRPr="007D7B23">
              <w:rPr>
                <w:rFonts w:ascii="Times New Roman" w:hAnsi="Times New Roman" w:cs="Times New Roman"/>
                <w:sz w:val="20"/>
                <w:szCs w:val="20"/>
              </w:rPr>
              <w:t>By sharing good practice through our network, HQ PE is delivered confidently and effectively.</w:t>
            </w:r>
          </w:p>
          <w:p w14:paraId="7D41CA24" w14:textId="77777777" w:rsidR="008F07C2" w:rsidRPr="007D7B23" w:rsidRDefault="008F07C2" w:rsidP="008F07C2">
            <w:pPr>
              <w:rPr>
                <w:rFonts w:ascii="Times New Roman" w:hAnsi="Times New Roman" w:cs="Times New Roman"/>
                <w:sz w:val="20"/>
                <w:szCs w:val="20"/>
              </w:rPr>
            </w:pPr>
            <w:r w:rsidRPr="007D7B23">
              <w:rPr>
                <w:rFonts w:ascii="Times New Roman" w:hAnsi="Times New Roman" w:cs="Times New Roman"/>
                <w:sz w:val="20"/>
                <w:szCs w:val="20"/>
              </w:rPr>
              <w:t>PE staff are up to date with CPD and initiatives, resulting in positive experiences for all pupils.</w:t>
            </w:r>
          </w:p>
          <w:p w14:paraId="5FF4B825" w14:textId="77777777" w:rsidR="008F07C2" w:rsidRPr="007D7B23" w:rsidRDefault="008F07C2" w:rsidP="008F07C2">
            <w:pPr>
              <w:rPr>
                <w:rFonts w:ascii="Times New Roman" w:hAnsi="Times New Roman" w:cs="Times New Roman"/>
                <w:sz w:val="20"/>
                <w:szCs w:val="20"/>
              </w:rPr>
            </w:pPr>
            <w:r w:rsidRPr="007D7B23">
              <w:rPr>
                <w:rFonts w:ascii="Times New Roman" w:hAnsi="Times New Roman" w:cs="Times New Roman"/>
                <w:sz w:val="20"/>
                <w:szCs w:val="20"/>
              </w:rPr>
              <w:t xml:space="preserve">Pupils have access to a calendar of festivals and events. </w:t>
            </w:r>
          </w:p>
          <w:p w14:paraId="4A494107" w14:textId="77777777" w:rsidR="008F07C2" w:rsidRPr="007D7B23" w:rsidRDefault="008F07C2" w:rsidP="008F07C2">
            <w:pPr>
              <w:rPr>
                <w:rFonts w:ascii="Times New Roman" w:hAnsi="Times New Roman" w:cs="Times New Roman"/>
                <w:sz w:val="20"/>
                <w:szCs w:val="20"/>
              </w:rPr>
            </w:pPr>
            <w:r w:rsidRPr="007D7B23">
              <w:rPr>
                <w:rFonts w:ascii="Times New Roman" w:hAnsi="Times New Roman" w:cs="Times New Roman"/>
                <w:sz w:val="20"/>
                <w:szCs w:val="20"/>
              </w:rPr>
              <w:t>More pupils take on leadership/volunteering roles.</w:t>
            </w:r>
          </w:p>
          <w:p w14:paraId="77507E5C" w14:textId="77777777" w:rsidR="008F07C2" w:rsidRPr="007D7B23" w:rsidRDefault="008F07C2" w:rsidP="008F07C2">
            <w:pPr>
              <w:rPr>
                <w:rFonts w:ascii="Times New Roman" w:hAnsi="Times New Roman" w:cs="Times New Roman"/>
                <w:sz w:val="20"/>
                <w:szCs w:val="20"/>
              </w:rPr>
            </w:pPr>
            <w:r w:rsidRPr="007D7B23">
              <w:rPr>
                <w:rFonts w:ascii="Times New Roman" w:hAnsi="Times New Roman" w:cs="Times New Roman"/>
                <w:sz w:val="20"/>
                <w:szCs w:val="20"/>
              </w:rPr>
              <w:t>The PE curriculum is more creative – this is because of sharing good practice with other schools and introducing new sports/activities.</w:t>
            </w:r>
          </w:p>
          <w:p w14:paraId="660C80F0" w14:textId="77777777" w:rsidR="008F07C2" w:rsidRPr="007D7B23" w:rsidRDefault="008F07C2" w:rsidP="008F07C2">
            <w:pPr>
              <w:rPr>
                <w:rFonts w:ascii="Times New Roman" w:hAnsi="Times New Roman" w:cs="Times New Roman"/>
                <w:sz w:val="20"/>
                <w:szCs w:val="20"/>
              </w:rPr>
            </w:pPr>
          </w:p>
          <w:p w14:paraId="2D55B7A7" w14:textId="76548CC3" w:rsidR="002E47BC" w:rsidRPr="007D7B23" w:rsidRDefault="008F07C2" w:rsidP="00E05D5A">
            <w:pPr>
              <w:pStyle w:val="TableParagraph"/>
              <w:spacing w:before="18" w:line="235" w:lineRule="auto"/>
              <w:ind w:left="0"/>
              <w:rPr>
                <w:rFonts w:ascii="Times New Roman" w:eastAsiaTheme="minorHAnsi" w:hAnsi="Times New Roman" w:cs="Times New Roman"/>
                <w:sz w:val="20"/>
                <w:szCs w:val="20"/>
                <w:lang w:val="en-GB"/>
              </w:rPr>
            </w:pPr>
            <w:r w:rsidRPr="007D7B23">
              <w:rPr>
                <w:rFonts w:ascii="Times New Roman" w:eastAsiaTheme="minorHAnsi" w:hAnsi="Times New Roman" w:cs="Times New Roman"/>
                <w:b/>
                <w:sz w:val="20"/>
                <w:szCs w:val="20"/>
                <w:lang w:val="en-GB"/>
              </w:rPr>
              <w:t xml:space="preserve">Sustainability - </w:t>
            </w:r>
            <w:r w:rsidRPr="007D7B23">
              <w:rPr>
                <w:rFonts w:ascii="Times New Roman" w:eastAsiaTheme="minorHAnsi" w:hAnsi="Times New Roman" w:cs="Times New Roman"/>
                <w:sz w:val="20"/>
                <w:szCs w:val="20"/>
                <w:lang w:val="en-GB"/>
              </w:rPr>
              <w:t xml:space="preserve">continued commitment to the partnership will ensure all our pupils have opportunities to compete/participate in a range of sports and physical activities. </w:t>
            </w:r>
          </w:p>
        </w:tc>
        <w:tc>
          <w:tcPr>
            <w:tcW w:w="2303" w:type="dxa"/>
          </w:tcPr>
          <w:p w14:paraId="4C733D3C" w14:textId="3F42B2B2" w:rsidR="00B06DEA" w:rsidRPr="00462AD6" w:rsidRDefault="00986A2A" w:rsidP="00B06DEA">
            <w:pPr>
              <w:pStyle w:val="TableParagraph"/>
              <w:spacing w:before="18" w:line="235" w:lineRule="auto"/>
              <w:ind w:left="79" w:right="243"/>
              <w:rPr>
                <w:iCs/>
                <w:sz w:val="24"/>
                <w:szCs w:val="20"/>
              </w:rPr>
            </w:pPr>
            <w:r w:rsidRPr="00462AD6">
              <w:rPr>
                <w:iCs/>
                <w:sz w:val="24"/>
                <w:szCs w:val="20"/>
              </w:rPr>
              <w:t>£2302</w:t>
            </w:r>
          </w:p>
        </w:tc>
      </w:tr>
      <w:tr w:rsidR="00986A2A" w14:paraId="50AD57BA" w14:textId="77777777" w:rsidTr="00DF69DB">
        <w:trPr>
          <w:trHeight w:val="67"/>
        </w:trPr>
        <w:tc>
          <w:tcPr>
            <w:tcW w:w="2568" w:type="dxa"/>
          </w:tcPr>
          <w:p w14:paraId="04672205" w14:textId="5750B63D" w:rsidR="00986A2A" w:rsidRPr="00462AD6" w:rsidRDefault="00986A2A" w:rsidP="00B06DEA">
            <w:pPr>
              <w:pStyle w:val="TableParagraph"/>
              <w:spacing w:before="18" w:line="235" w:lineRule="auto"/>
              <w:ind w:right="162"/>
              <w:rPr>
                <w:rFonts w:ascii="Times New Roman" w:hAnsi="Times New Roman" w:cs="Times New Roman"/>
              </w:rPr>
            </w:pPr>
            <w:r w:rsidRPr="00462AD6">
              <w:rPr>
                <w:rFonts w:ascii="Times New Roman" w:hAnsi="Times New Roman" w:cs="Times New Roman"/>
              </w:rPr>
              <w:t>Harriers</w:t>
            </w:r>
          </w:p>
        </w:tc>
        <w:tc>
          <w:tcPr>
            <w:tcW w:w="2042" w:type="dxa"/>
          </w:tcPr>
          <w:p w14:paraId="0390DC48" w14:textId="0DB923EB" w:rsidR="00986A2A" w:rsidRPr="00462AD6" w:rsidRDefault="00DB713E" w:rsidP="00DB713E">
            <w:pPr>
              <w:pStyle w:val="TableParagraph"/>
              <w:tabs>
                <w:tab w:val="left" w:pos="2684"/>
              </w:tabs>
              <w:spacing w:before="1"/>
              <w:ind w:left="0"/>
              <w:rPr>
                <w:rFonts w:ascii="Times New Roman" w:hAnsi="Times New Roman" w:cs="Times New Roman"/>
                <w:iCs/>
                <w:sz w:val="20"/>
                <w:szCs w:val="20"/>
              </w:rPr>
            </w:pPr>
            <w:r w:rsidRPr="00462AD6">
              <w:rPr>
                <w:rFonts w:ascii="Times New Roman" w:hAnsi="Times New Roman" w:cs="Times New Roman"/>
                <w:iCs/>
                <w:sz w:val="20"/>
                <w:szCs w:val="20"/>
              </w:rPr>
              <w:t>Pupils</w:t>
            </w:r>
          </w:p>
        </w:tc>
        <w:tc>
          <w:tcPr>
            <w:tcW w:w="1984" w:type="dxa"/>
          </w:tcPr>
          <w:p w14:paraId="675F6E0D" w14:textId="22093B53" w:rsidR="00986A2A" w:rsidRPr="00462AD6" w:rsidRDefault="00F93BB3" w:rsidP="006726E8">
            <w:pPr>
              <w:widowControl/>
              <w:shd w:val="clear" w:color="auto" w:fill="FFFFFF"/>
              <w:autoSpaceDE/>
              <w:autoSpaceDN/>
              <w:spacing w:beforeAutospacing="1" w:afterAutospacing="1"/>
              <w:jc w:val="both"/>
              <w:rPr>
                <w:rFonts w:ascii="Times New Roman" w:eastAsia="Times New Roman" w:hAnsi="Times New Roman" w:cs="Times New Roman"/>
                <w:color w:val="000000"/>
                <w:sz w:val="24"/>
                <w:szCs w:val="24"/>
                <w:bdr w:val="none" w:sz="0" w:space="0" w:color="auto" w:frame="1"/>
                <w:lang w:val="en-GB" w:eastAsia="en-GB"/>
              </w:rPr>
            </w:pPr>
            <w:r w:rsidRPr="00462AD6">
              <w:rPr>
                <w:rFonts w:ascii="Times New Roman" w:eastAsia="Times New Roman" w:hAnsi="Times New Roman" w:cs="Times New Roman"/>
                <w:color w:val="000000"/>
                <w:sz w:val="24"/>
                <w:szCs w:val="24"/>
                <w:bdr w:val="none" w:sz="0" w:space="0" w:color="auto" w:frame="1"/>
                <w:lang w:val="en-GB" w:eastAsia="en-GB"/>
              </w:rPr>
              <w:t>1,2,3,5,</w:t>
            </w:r>
          </w:p>
        </w:tc>
        <w:tc>
          <w:tcPr>
            <w:tcW w:w="6521" w:type="dxa"/>
          </w:tcPr>
          <w:p w14:paraId="6D96F21B" w14:textId="77777777" w:rsidR="00986A2A" w:rsidRPr="007D7B23" w:rsidRDefault="00DB713E" w:rsidP="00B06DEA">
            <w:pPr>
              <w:pStyle w:val="TableParagraph"/>
              <w:spacing w:before="18" w:line="235" w:lineRule="auto"/>
              <w:ind w:left="79"/>
              <w:rPr>
                <w:rFonts w:ascii="Times New Roman" w:hAnsi="Times New Roman" w:cs="Times New Roman"/>
                <w:iCs/>
                <w:sz w:val="20"/>
                <w:szCs w:val="20"/>
              </w:rPr>
            </w:pPr>
            <w:r w:rsidRPr="007D7B23">
              <w:rPr>
                <w:rFonts w:ascii="Times New Roman" w:hAnsi="Times New Roman" w:cs="Times New Roman"/>
                <w:iCs/>
                <w:sz w:val="20"/>
                <w:szCs w:val="20"/>
              </w:rPr>
              <w:t xml:space="preserve">To provide </w:t>
            </w:r>
            <w:proofErr w:type="spellStart"/>
            <w:r w:rsidR="00102BA5" w:rsidRPr="007D7B23">
              <w:rPr>
                <w:rFonts w:ascii="Times New Roman" w:hAnsi="Times New Roman" w:cs="Times New Roman"/>
                <w:iCs/>
                <w:sz w:val="20"/>
                <w:szCs w:val="20"/>
              </w:rPr>
              <w:t>extra curricular</w:t>
            </w:r>
            <w:proofErr w:type="spellEnd"/>
            <w:r w:rsidR="00102BA5" w:rsidRPr="007D7B23">
              <w:rPr>
                <w:rFonts w:ascii="Times New Roman" w:hAnsi="Times New Roman" w:cs="Times New Roman"/>
                <w:iCs/>
                <w:sz w:val="20"/>
                <w:szCs w:val="20"/>
              </w:rPr>
              <w:t xml:space="preserve"> physical activity  at lunch times and after school </w:t>
            </w:r>
          </w:p>
          <w:p w14:paraId="530DD5E4" w14:textId="617BA25D" w:rsidR="005A1511" w:rsidRPr="007D7B23" w:rsidRDefault="005A1511" w:rsidP="00B06DEA">
            <w:pPr>
              <w:pStyle w:val="TableParagraph"/>
              <w:spacing w:before="18" w:line="235" w:lineRule="auto"/>
              <w:ind w:left="79"/>
              <w:rPr>
                <w:rFonts w:ascii="Times New Roman" w:hAnsi="Times New Roman" w:cs="Times New Roman"/>
                <w:iCs/>
                <w:sz w:val="20"/>
                <w:szCs w:val="20"/>
              </w:rPr>
            </w:pPr>
            <w:r w:rsidRPr="007D7B23">
              <w:rPr>
                <w:rFonts w:ascii="Times New Roman" w:hAnsi="Times New Roman" w:cs="Times New Roman"/>
                <w:iCs/>
                <w:sz w:val="20"/>
                <w:szCs w:val="20"/>
              </w:rPr>
              <w:t xml:space="preserve">Children </w:t>
            </w:r>
            <w:r w:rsidR="00E46FB9" w:rsidRPr="007D7B23">
              <w:rPr>
                <w:rFonts w:ascii="Times New Roman" w:hAnsi="Times New Roman" w:cs="Times New Roman"/>
                <w:iCs/>
                <w:sz w:val="20"/>
                <w:szCs w:val="20"/>
              </w:rPr>
              <w:t xml:space="preserve">have professional training and aid to help stimulate motivation in sport. </w:t>
            </w:r>
          </w:p>
        </w:tc>
        <w:tc>
          <w:tcPr>
            <w:tcW w:w="2303" w:type="dxa"/>
          </w:tcPr>
          <w:p w14:paraId="54D37E9E" w14:textId="63B6B607" w:rsidR="00986A2A" w:rsidRPr="00462AD6" w:rsidRDefault="00986A2A" w:rsidP="00B06DEA">
            <w:pPr>
              <w:pStyle w:val="TableParagraph"/>
              <w:spacing w:before="18" w:line="235" w:lineRule="auto"/>
              <w:ind w:left="79" w:right="243"/>
              <w:rPr>
                <w:iCs/>
                <w:sz w:val="24"/>
                <w:szCs w:val="20"/>
              </w:rPr>
            </w:pPr>
            <w:r w:rsidRPr="00462AD6">
              <w:rPr>
                <w:iCs/>
                <w:sz w:val="24"/>
                <w:szCs w:val="20"/>
              </w:rPr>
              <w:t>£4800</w:t>
            </w:r>
          </w:p>
        </w:tc>
      </w:tr>
      <w:tr w:rsidR="006726E8" w14:paraId="0D8080A2" w14:textId="77777777" w:rsidTr="00DF69DB">
        <w:trPr>
          <w:trHeight w:val="67"/>
        </w:trPr>
        <w:tc>
          <w:tcPr>
            <w:tcW w:w="2568" w:type="dxa"/>
          </w:tcPr>
          <w:p w14:paraId="33BE1FF3" w14:textId="29771A9C" w:rsidR="006726E8" w:rsidRPr="00462AD6" w:rsidRDefault="006726E8" w:rsidP="00B06DEA">
            <w:pPr>
              <w:pStyle w:val="TableParagraph"/>
              <w:spacing w:before="18" w:line="235" w:lineRule="auto"/>
              <w:ind w:right="162"/>
              <w:rPr>
                <w:rFonts w:ascii="Times New Roman" w:hAnsi="Times New Roman" w:cs="Times New Roman"/>
              </w:rPr>
            </w:pPr>
            <w:r w:rsidRPr="00462AD6">
              <w:rPr>
                <w:rFonts w:ascii="Times New Roman" w:hAnsi="Times New Roman" w:cs="Times New Roman"/>
              </w:rPr>
              <w:t xml:space="preserve">Our lady Queen of peace- catholic schools Worcestershire </w:t>
            </w:r>
          </w:p>
        </w:tc>
        <w:tc>
          <w:tcPr>
            <w:tcW w:w="2042" w:type="dxa"/>
          </w:tcPr>
          <w:p w14:paraId="1FDC8F96" w14:textId="769E345D" w:rsidR="006726E8" w:rsidRPr="00462AD6" w:rsidRDefault="00F93BB3" w:rsidP="00B06DEA">
            <w:pPr>
              <w:pStyle w:val="TableParagraph"/>
              <w:spacing w:before="1"/>
              <w:ind w:left="0"/>
              <w:rPr>
                <w:rFonts w:ascii="Times New Roman" w:hAnsi="Times New Roman" w:cs="Times New Roman"/>
                <w:iCs/>
                <w:sz w:val="20"/>
                <w:szCs w:val="20"/>
              </w:rPr>
            </w:pPr>
            <w:r w:rsidRPr="00462AD6">
              <w:rPr>
                <w:rFonts w:ascii="Times New Roman" w:hAnsi="Times New Roman" w:cs="Times New Roman"/>
                <w:iCs/>
                <w:sz w:val="20"/>
                <w:szCs w:val="20"/>
              </w:rPr>
              <w:t xml:space="preserve">Pupils </w:t>
            </w:r>
          </w:p>
        </w:tc>
        <w:tc>
          <w:tcPr>
            <w:tcW w:w="1984" w:type="dxa"/>
          </w:tcPr>
          <w:p w14:paraId="6B7D2CF4" w14:textId="1FC2240E" w:rsidR="006726E8" w:rsidRPr="00462AD6" w:rsidRDefault="00BB7CEA" w:rsidP="006726E8">
            <w:pPr>
              <w:widowControl/>
              <w:shd w:val="clear" w:color="auto" w:fill="FFFFFF"/>
              <w:autoSpaceDE/>
              <w:autoSpaceDN/>
              <w:spacing w:beforeAutospacing="1" w:afterAutospacing="1"/>
              <w:jc w:val="both"/>
              <w:rPr>
                <w:rFonts w:ascii="Times New Roman" w:eastAsia="Times New Roman" w:hAnsi="Times New Roman" w:cs="Times New Roman"/>
                <w:color w:val="000000"/>
                <w:sz w:val="24"/>
                <w:szCs w:val="24"/>
                <w:bdr w:val="none" w:sz="0" w:space="0" w:color="auto" w:frame="1"/>
                <w:lang w:val="en-GB" w:eastAsia="en-GB"/>
              </w:rPr>
            </w:pPr>
            <w:r w:rsidRPr="00462AD6">
              <w:rPr>
                <w:rFonts w:ascii="Times New Roman" w:eastAsia="Times New Roman" w:hAnsi="Times New Roman" w:cs="Times New Roman"/>
                <w:color w:val="000000"/>
                <w:sz w:val="24"/>
                <w:szCs w:val="24"/>
                <w:bdr w:val="none" w:sz="0" w:space="0" w:color="auto" w:frame="1"/>
                <w:lang w:val="en-GB" w:eastAsia="en-GB"/>
              </w:rPr>
              <w:t xml:space="preserve">3,4 </w:t>
            </w:r>
          </w:p>
        </w:tc>
        <w:tc>
          <w:tcPr>
            <w:tcW w:w="6521" w:type="dxa"/>
          </w:tcPr>
          <w:p w14:paraId="3C328713" w14:textId="4CD70314" w:rsidR="006726E8" w:rsidRPr="007D7B23" w:rsidRDefault="00F93BB3" w:rsidP="00B06DEA">
            <w:pPr>
              <w:pStyle w:val="TableParagraph"/>
              <w:spacing w:before="18" w:line="235" w:lineRule="auto"/>
              <w:ind w:left="79"/>
              <w:rPr>
                <w:rFonts w:ascii="Times New Roman" w:hAnsi="Times New Roman" w:cs="Times New Roman"/>
                <w:iCs/>
                <w:sz w:val="20"/>
                <w:szCs w:val="20"/>
              </w:rPr>
            </w:pPr>
            <w:r w:rsidRPr="007D7B23">
              <w:rPr>
                <w:rFonts w:ascii="Times New Roman" w:hAnsi="Times New Roman" w:cs="Times New Roman"/>
                <w:sz w:val="20"/>
                <w:szCs w:val="20"/>
              </w:rPr>
              <w:t>To promo</w:t>
            </w:r>
            <w:r w:rsidR="000A6828" w:rsidRPr="007D7B23">
              <w:rPr>
                <w:rFonts w:ascii="Times New Roman" w:hAnsi="Times New Roman" w:cs="Times New Roman"/>
                <w:sz w:val="20"/>
                <w:szCs w:val="20"/>
              </w:rPr>
              <w:t xml:space="preserve">te a </w:t>
            </w:r>
            <w:r w:rsidR="000A6828" w:rsidRPr="007D7B23">
              <w:rPr>
                <w:rFonts w:ascii="Times New Roman" w:hAnsi="Times New Roman" w:cs="Times New Roman"/>
                <w:iCs/>
                <w:sz w:val="20"/>
                <w:szCs w:val="20"/>
              </w:rPr>
              <w:t xml:space="preserve">sense of </w:t>
            </w:r>
            <w:r w:rsidR="000A6828" w:rsidRPr="007D7B23">
              <w:rPr>
                <w:rFonts w:ascii="Times New Roman" w:hAnsi="Times New Roman" w:cs="Times New Roman"/>
                <w:sz w:val="20"/>
                <w:szCs w:val="20"/>
              </w:rPr>
              <w:t xml:space="preserve">community </w:t>
            </w:r>
            <w:r w:rsidR="000A6828" w:rsidRPr="007D7B23">
              <w:rPr>
                <w:rFonts w:ascii="Times New Roman" w:hAnsi="Times New Roman" w:cs="Times New Roman"/>
                <w:iCs/>
                <w:sz w:val="20"/>
                <w:szCs w:val="20"/>
              </w:rPr>
              <w:t>and togetherness</w:t>
            </w:r>
            <w:r w:rsidR="007878B2" w:rsidRPr="007D7B23">
              <w:rPr>
                <w:rFonts w:ascii="Times New Roman" w:hAnsi="Times New Roman" w:cs="Times New Roman"/>
                <w:iCs/>
                <w:sz w:val="20"/>
                <w:szCs w:val="20"/>
              </w:rPr>
              <w:t xml:space="preserve"> and widening our participation </w:t>
            </w:r>
            <w:r w:rsidR="00BB7CEA" w:rsidRPr="007D7B23">
              <w:rPr>
                <w:rFonts w:ascii="Times New Roman" w:hAnsi="Times New Roman" w:cs="Times New Roman"/>
                <w:iCs/>
                <w:sz w:val="20"/>
                <w:szCs w:val="20"/>
              </w:rPr>
              <w:t xml:space="preserve">with local schools. </w:t>
            </w:r>
          </w:p>
        </w:tc>
        <w:tc>
          <w:tcPr>
            <w:tcW w:w="2303" w:type="dxa"/>
          </w:tcPr>
          <w:p w14:paraId="7974B63F" w14:textId="35D241CA" w:rsidR="006726E8" w:rsidRPr="00462AD6" w:rsidRDefault="006726E8" w:rsidP="00B06DEA">
            <w:pPr>
              <w:pStyle w:val="TableParagraph"/>
              <w:spacing w:before="18" w:line="235" w:lineRule="auto"/>
              <w:ind w:left="79" w:right="243"/>
              <w:rPr>
                <w:iCs/>
                <w:sz w:val="24"/>
                <w:szCs w:val="20"/>
              </w:rPr>
            </w:pPr>
            <w:r w:rsidRPr="00462AD6">
              <w:rPr>
                <w:iCs/>
                <w:sz w:val="24"/>
                <w:szCs w:val="20"/>
              </w:rPr>
              <w:t>£150</w:t>
            </w:r>
          </w:p>
        </w:tc>
      </w:tr>
      <w:tr w:rsidR="00597754" w14:paraId="39C7C47D" w14:textId="77777777" w:rsidTr="00DF69DB">
        <w:trPr>
          <w:trHeight w:val="67"/>
        </w:trPr>
        <w:tc>
          <w:tcPr>
            <w:tcW w:w="2568" w:type="dxa"/>
          </w:tcPr>
          <w:p w14:paraId="6DE82E0E" w14:textId="5BDDC420" w:rsidR="00597754" w:rsidRPr="00462AD6" w:rsidRDefault="00597754" w:rsidP="00B06DEA">
            <w:pPr>
              <w:pStyle w:val="TableParagraph"/>
              <w:spacing w:before="18" w:line="235" w:lineRule="auto"/>
              <w:ind w:right="162"/>
              <w:rPr>
                <w:rFonts w:ascii="Times New Roman" w:hAnsi="Times New Roman" w:cs="Times New Roman"/>
              </w:rPr>
            </w:pPr>
            <w:r w:rsidRPr="00462AD6">
              <w:rPr>
                <w:rFonts w:ascii="Times New Roman" w:hAnsi="Times New Roman" w:cs="Times New Roman"/>
              </w:rPr>
              <w:t xml:space="preserve">Coordinator time </w:t>
            </w:r>
            <w:r w:rsidR="00B8050A" w:rsidRPr="00462AD6">
              <w:rPr>
                <w:rFonts w:ascii="Times New Roman" w:hAnsi="Times New Roman" w:cs="Times New Roman"/>
              </w:rPr>
              <w:t xml:space="preserve">– supply cover </w:t>
            </w:r>
          </w:p>
        </w:tc>
        <w:tc>
          <w:tcPr>
            <w:tcW w:w="2042" w:type="dxa"/>
          </w:tcPr>
          <w:p w14:paraId="7F3BAEB1" w14:textId="6BAF3AD2" w:rsidR="00597754" w:rsidRPr="00462AD6" w:rsidRDefault="00597754" w:rsidP="00B06DEA">
            <w:pPr>
              <w:pStyle w:val="TableParagraph"/>
              <w:spacing w:before="1"/>
              <w:ind w:left="0"/>
              <w:rPr>
                <w:rFonts w:ascii="Times New Roman" w:hAnsi="Times New Roman" w:cs="Times New Roman"/>
                <w:iCs/>
                <w:sz w:val="20"/>
                <w:szCs w:val="20"/>
              </w:rPr>
            </w:pPr>
            <w:r w:rsidRPr="00462AD6">
              <w:rPr>
                <w:rFonts w:ascii="Times New Roman" w:hAnsi="Times New Roman" w:cs="Times New Roman"/>
                <w:iCs/>
                <w:sz w:val="20"/>
                <w:szCs w:val="20"/>
              </w:rPr>
              <w:t>Teacher</w:t>
            </w:r>
          </w:p>
        </w:tc>
        <w:tc>
          <w:tcPr>
            <w:tcW w:w="1984" w:type="dxa"/>
          </w:tcPr>
          <w:p w14:paraId="2FA9B3D0" w14:textId="587C9B97" w:rsidR="00597754" w:rsidRPr="00462AD6" w:rsidRDefault="00130393" w:rsidP="006726E8">
            <w:pPr>
              <w:widowControl/>
              <w:shd w:val="clear" w:color="auto" w:fill="FFFFFF"/>
              <w:autoSpaceDE/>
              <w:autoSpaceDN/>
              <w:spacing w:beforeAutospacing="1" w:afterAutospacing="1"/>
              <w:jc w:val="both"/>
              <w:rPr>
                <w:rFonts w:ascii="Times New Roman" w:eastAsia="Times New Roman" w:hAnsi="Times New Roman" w:cs="Times New Roman"/>
                <w:color w:val="000000"/>
                <w:sz w:val="24"/>
                <w:szCs w:val="24"/>
                <w:bdr w:val="none" w:sz="0" w:space="0" w:color="auto" w:frame="1"/>
                <w:lang w:val="en-GB" w:eastAsia="en-GB"/>
              </w:rPr>
            </w:pPr>
            <w:r w:rsidRPr="00462AD6">
              <w:rPr>
                <w:rFonts w:ascii="Times New Roman" w:eastAsia="Times New Roman" w:hAnsi="Times New Roman" w:cs="Times New Roman"/>
                <w:color w:val="000000"/>
                <w:sz w:val="24"/>
                <w:szCs w:val="24"/>
                <w:bdr w:val="none" w:sz="0" w:space="0" w:color="auto" w:frame="1"/>
                <w:lang w:val="en-GB" w:eastAsia="en-GB"/>
              </w:rPr>
              <w:t>1</w:t>
            </w:r>
          </w:p>
        </w:tc>
        <w:tc>
          <w:tcPr>
            <w:tcW w:w="6521" w:type="dxa"/>
          </w:tcPr>
          <w:p w14:paraId="5C0919B1" w14:textId="65D99223" w:rsidR="002F5911" w:rsidRPr="007D7B23" w:rsidRDefault="002D7110" w:rsidP="00130393">
            <w:pPr>
              <w:pStyle w:val="TableParagraph"/>
              <w:spacing w:before="18" w:line="235" w:lineRule="auto"/>
              <w:ind w:left="79"/>
              <w:rPr>
                <w:rFonts w:ascii="Times New Roman" w:hAnsi="Times New Roman" w:cs="Times New Roman"/>
                <w:iCs/>
                <w:sz w:val="20"/>
                <w:szCs w:val="20"/>
              </w:rPr>
            </w:pPr>
            <w:r w:rsidRPr="007D7B23">
              <w:rPr>
                <w:rFonts w:ascii="Times New Roman" w:hAnsi="Times New Roman" w:cs="Times New Roman"/>
                <w:iCs/>
                <w:sz w:val="20"/>
                <w:szCs w:val="20"/>
              </w:rPr>
              <w:t>Attending the 3 P.E CPD sessions</w:t>
            </w:r>
            <w:r w:rsidR="002F5911" w:rsidRPr="007D7B23">
              <w:rPr>
                <w:rFonts w:ascii="Times New Roman" w:hAnsi="Times New Roman" w:cs="Times New Roman"/>
                <w:iCs/>
                <w:sz w:val="20"/>
                <w:szCs w:val="20"/>
              </w:rPr>
              <w:t xml:space="preserve"> connecting with other leader receiving and sharing ideas. </w:t>
            </w:r>
          </w:p>
          <w:p w14:paraId="27C5890B" w14:textId="62B877F7" w:rsidR="00130393" w:rsidRPr="007D7B23" w:rsidRDefault="00130393" w:rsidP="00130393">
            <w:pPr>
              <w:pStyle w:val="TableParagraph"/>
              <w:spacing w:before="18" w:line="235" w:lineRule="auto"/>
              <w:ind w:left="79"/>
              <w:rPr>
                <w:rFonts w:ascii="Times New Roman" w:hAnsi="Times New Roman" w:cs="Times New Roman"/>
                <w:iCs/>
                <w:sz w:val="20"/>
                <w:szCs w:val="20"/>
              </w:rPr>
            </w:pPr>
            <w:r w:rsidRPr="007D7B23">
              <w:rPr>
                <w:rFonts w:ascii="Times New Roman" w:hAnsi="Times New Roman" w:cs="Times New Roman"/>
                <w:iCs/>
                <w:sz w:val="20"/>
                <w:szCs w:val="20"/>
              </w:rPr>
              <w:t xml:space="preserve">Also, long term plan was designed to target areas of improvement in the curriculum to allow for more inclusion. </w:t>
            </w:r>
          </w:p>
          <w:p w14:paraId="1C64019D" w14:textId="755A29C7" w:rsidR="00130393" w:rsidRPr="007D7B23" w:rsidRDefault="00130393" w:rsidP="002F5911">
            <w:pPr>
              <w:pStyle w:val="TableParagraph"/>
              <w:spacing w:before="18" w:line="235" w:lineRule="auto"/>
              <w:ind w:left="79"/>
              <w:rPr>
                <w:rFonts w:ascii="Times New Roman" w:hAnsi="Times New Roman" w:cs="Times New Roman"/>
                <w:sz w:val="20"/>
                <w:szCs w:val="20"/>
              </w:rPr>
            </w:pPr>
          </w:p>
        </w:tc>
        <w:tc>
          <w:tcPr>
            <w:tcW w:w="2303" w:type="dxa"/>
          </w:tcPr>
          <w:p w14:paraId="439EAFB6" w14:textId="461E03F5" w:rsidR="00597754" w:rsidRPr="00462AD6" w:rsidRDefault="00597754" w:rsidP="00B06DEA">
            <w:pPr>
              <w:pStyle w:val="TableParagraph"/>
              <w:spacing w:before="18" w:line="235" w:lineRule="auto"/>
              <w:ind w:left="79" w:right="243"/>
              <w:rPr>
                <w:iCs/>
                <w:sz w:val="24"/>
                <w:szCs w:val="20"/>
              </w:rPr>
            </w:pPr>
            <w:r w:rsidRPr="00462AD6">
              <w:rPr>
                <w:iCs/>
                <w:sz w:val="24"/>
                <w:szCs w:val="20"/>
              </w:rPr>
              <w:t>£</w:t>
            </w:r>
            <w:r w:rsidR="00DC14DC">
              <w:rPr>
                <w:iCs/>
                <w:sz w:val="24"/>
                <w:szCs w:val="20"/>
              </w:rPr>
              <w:t>1125</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20117F">
      <w:pPr>
        <w:pStyle w:val="BodyText"/>
        <w:ind w:left="117"/>
        <w:rPr>
          <w:sz w:val="20"/>
        </w:rPr>
      </w:pPr>
      <w:r>
        <w:rPr>
          <w:noProof/>
          <w:sz w:val="20"/>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20117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20117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20117F">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20117F">
            <w:pPr>
              <w:pStyle w:val="TableParagraph"/>
              <w:rPr>
                <w:b/>
                <w:sz w:val="28"/>
              </w:rPr>
            </w:pPr>
            <w:r>
              <w:rPr>
                <w:b/>
                <w:color w:val="231F20"/>
                <w:spacing w:val="-2"/>
                <w:sz w:val="28"/>
              </w:rPr>
              <w:t>Activity/Action</w:t>
            </w:r>
          </w:p>
        </w:tc>
        <w:tc>
          <w:tcPr>
            <w:tcW w:w="5036" w:type="dxa"/>
          </w:tcPr>
          <w:p w14:paraId="67FD63A8" w14:textId="77777777" w:rsidR="0069539B" w:rsidRDefault="0020117F">
            <w:pPr>
              <w:pStyle w:val="TableParagraph"/>
              <w:ind w:left="79"/>
              <w:rPr>
                <w:b/>
                <w:sz w:val="28"/>
              </w:rPr>
            </w:pPr>
            <w:r>
              <w:rPr>
                <w:b/>
                <w:color w:val="231F20"/>
                <w:spacing w:val="-2"/>
                <w:sz w:val="28"/>
              </w:rPr>
              <w:t>Impact</w:t>
            </w:r>
          </w:p>
        </w:tc>
        <w:tc>
          <w:tcPr>
            <w:tcW w:w="4768" w:type="dxa"/>
          </w:tcPr>
          <w:p w14:paraId="7EE50163" w14:textId="77777777" w:rsidR="0069539B" w:rsidRDefault="0020117F">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5E8C1D60" w14:textId="7FBB0771" w:rsidR="002A0A66" w:rsidRPr="00237204" w:rsidRDefault="003372BF" w:rsidP="00DB607D">
            <w:pPr>
              <w:pStyle w:val="TableParagraph"/>
              <w:spacing w:before="18" w:line="235" w:lineRule="auto"/>
              <w:ind w:left="0" w:right="162"/>
              <w:rPr>
                <w:rFonts w:ascii="Times New Roman" w:hAnsi="Times New Roman" w:cs="Times New Roman"/>
                <w:sz w:val="24"/>
                <w:szCs w:val="24"/>
              </w:rPr>
            </w:pPr>
            <w:r w:rsidRPr="00237204">
              <w:rPr>
                <w:rFonts w:ascii="Times New Roman"/>
                <w:sz w:val="24"/>
                <w:szCs w:val="24"/>
              </w:rPr>
              <w:t xml:space="preserve"> </w:t>
            </w:r>
            <w:r w:rsidR="002A0A66" w:rsidRPr="00237204">
              <w:rPr>
                <w:rFonts w:ascii="Times New Roman" w:hAnsi="Times New Roman" w:cs="Times New Roman"/>
                <w:sz w:val="24"/>
                <w:szCs w:val="24"/>
              </w:rPr>
              <w:t>Top up Swimming – improve</w:t>
            </w:r>
            <w:r w:rsidR="009E43B3" w:rsidRPr="00237204">
              <w:rPr>
                <w:rFonts w:ascii="Times New Roman" w:hAnsi="Times New Roman" w:cs="Times New Roman"/>
                <w:sz w:val="24"/>
                <w:szCs w:val="24"/>
              </w:rPr>
              <w:t xml:space="preserve">d outcomes for swimming – 86% </w:t>
            </w:r>
          </w:p>
          <w:p w14:paraId="7A5C2875" w14:textId="77777777" w:rsidR="003372BF" w:rsidRPr="00237204" w:rsidRDefault="003372BF">
            <w:pPr>
              <w:pStyle w:val="TableParagraph"/>
              <w:spacing w:before="0"/>
              <w:ind w:left="0"/>
              <w:rPr>
                <w:rFonts w:ascii="Times New Roman"/>
                <w:sz w:val="24"/>
                <w:szCs w:val="24"/>
              </w:rPr>
            </w:pPr>
          </w:p>
          <w:p w14:paraId="70F6C5A3" w14:textId="77777777" w:rsidR="00DB607D" w:rsidRPr="00237204" w:rsidRDefault="00DB607D">
            <w:pPr>
              <w:pStyle w:val="TableParagraph"/>
              <w:spacing w:before="0"/>
              <w:ind w:left="0"/>
              <w:rPr>
                <w:rFonts w:ascii="Times New Roman"/>
                <w:sz w:val="24"/>
                <w:szCs w:val="24"/>
              </w:rPr>
            </w:pPr>
          </w:p>
          <w:p w14:paraId="5FD35AB0" w14:textId="77777777" w:rsidR="00DB607D" w:rsidRPr="00237204" w:rsidRDefault="00DB607D">
            <w:pPr>
              <w:pStyle w:val="TableParagraph"/>
              <w:spacing w:before="0"/>
              <w:ind w:left="0"/>
              <w:rPr>
                <w:rFonts w:ascii="Times New Roman"/>
                <w:sz w:val="24"/>
                <w:szCs w:val="24"/>
              </w:rPr>
            </w:pPr>
          </w:p>
          <w:p w14:paraId="0D81C0F2" w14:textId="77777777" w:rsidR="00F347DE" w:rsidRPr="00237204" w:rsidRDefault="00F347DE" w:rsidP="00F347DE">
            <w:pPr>
              <w:pStyle w:val="TableParagraph"/>
              <w:spacing w:before="18" w:line="235" w:lineRule="auto"/>
              <w:ind w:right="162"/>
              <w:rPr>
                <w:rFonts w:ascii="Times New Roman" w:hAnsi="Times New Roman" w:cs="Times New Roman"/>
                <w:sz w:val="24"/>
                <w:szCs w:val="24"/>
              </w:rPr>
            </w:pPr>
            <w:r w:rsidRPr="00237204">
              <w:rPr>
                <w:rFonts w:ascii="Times New Roman" w:hAnsi="Times New Roman" w:cs="Times New Roman"/>
                <w:sz w:val="24"/>
                <w:szCs w:val="24"/>
              </w:rPr>
              <w:t>To take part in a variety of sporting events across the year</w:t>
            </w:r>
          </w:p>
          <w:p w14:paraId="159FF874" w14:textId="77777777" w:rsidR="008B5697" w:rsidRPr="00237204" w:rsidRDefault="008B5697" w:rsidP="00F347DE">
            <w:pPr>
              <w:pStyle w:val="TableParagraph"/>
              <w:spacing w:before="18" w:line="235" w:lineRule="auto"/>
              <w:ind w:right="162"/>
              <w:rPr>
                <w:rFonts w:ascii="Times New Roman" w:hAnsi="Times New Roman" w:cs="Times New Roman"/>
                <w:sz w:val="24"/>
                <w:szCs w:val="24"/>
              </w:rPr>
            </w:pPr>
          </w:p>
          <w:p w14:paraId="10414D5C" w14:textId="77777777" w:rsidR="00624F47" w:rsidRPr="00237204" w:rsidRDefault="00624F47" w:rsidP="00F347DE">
            <w:pPr>
              <w:pStyle w:val="TableParagraph"/>
              <w:spacing w:before="18" w:line="235" w:lineRule="auto"/>
              <w:ind w:right="162"/>
              <w:rPr>
                <w:rFonts w:ascii="Times New Roman" w:hAnsi="Times New Roman" w:cs="Times New Roman"/>
                <w:sz w:val="24"/>
                <w:szCs w:val="24"/>
              </w:rPr>
            </w:pPr>
          </w:p>
          <w:p w14:paraId="513A68DC" w14:textId="77777777" w:rsidR="00624F47" w:rsidRPr="00237204" w:rsidRDefault="00624F47" w:rsidP="00F347DE">
            <w:pPr>
              <w:pStyle w:val="TableParagraph"/>
              <w:spacing w:before="18" w:line="235" w:lineRule="auto"/>
              <w:ind w:right="162"/>
              <w:rPr>
                <w:rFonts w:ascii="Times New Roman" w:hAnsi="Times New Roman" w:cs="Times New Roman"/>
                <w:sz w:val="24"/>
                <w:szCs w:val="24"/>
              </w:rPr>
            </w:pPr>
          </w:p>
          <w:p w14:paraId="470B0D68" w14:textId="77777777" w:rsidR="00624F47" w:rsidRPr="00237204" w:rsidRDefault="00624F47" w:rsidP="00F347DE">
            <w:pPr>
              <w:pStyle w:val="TableParagraph"/>
              <w:spacing w:before="18" w:line="235" w:lineRule="auto"/>
              <w:ind w:right="162"/>
              <w:rPr>
                <w:rFonts w:ascii="Times New Roman" w:hAnsi="Times New Roman" w:cs="Times New Roman"/>
                <w:sz w:val="24"/>
                <w:szCs w:val="24"/>
              </w:rPr>
            </w:pPr>
          </w:p>
          <w:p w14:paraId="4FEE70CC" w14:textId="77777777" w:rsidR="00624F47" w:rsidRPr="00237204" w:rsidRDefault="00624F47" w:rsidP="00F347DE">
            <w:pPr>
              <w:pStyle w:val="TableParagraph"/>
              <w:spacing w:before="18" w:line="235" w:lineRule="auto"/>
              <w:ind w:right="162"/>
              <w:rPr>
                <w:rFonts w:ascii="Times New Roman" w:hAnsi="Times New Roman" w:cs="Times New Roman"/>
                <w:sz w:val="24"/>
                <w:szCs w:val="24"/>
              </w:rPr>
            </w:pPr>
          </w:p>
          <w:p w14:paraId="6B4591E9" w14:textId="77777777" w:rsidR="00624F47" w:rsidRPr="00237204" w:rsidRDefault="00624F47" w:rsidP="00624F47">
            <w:pPr>
              <w:pStyle w:val="TableParagraph"/>
              <w:spacing w:before="18" w:line="235" w:lineRule="auto"/>
              <w:ind w:right="162"/>
              <w:rPr>
                <w:rFonts w:ascii="Times New Roman" w:hAnsi="Times New Roman" w:cs="Times New Roman"/>
                <w:sz w:val="24"/>
                <w:szCs w:val="24"/>
              </w:rPr>
            </w:pPr>
            <w:r w:rsidRPr="00237204">
              <w:rPr>
                <w:rFonts w:ascii="Times New Roman" w:hAnsi="Times New Roman" w:cs="Times New Roman"/>
                <w:sz w:val="24"/>
                <w:szCs w:val="24"/>
              </w:rPr>
              <w:t>CPD for Teaching Staff</w:t>
            </w:r>
          </w:p>
          <w:p w14:paraId="457D196F" w14:textId="66FB88A2" w:rsidR="00624F47" w:rsidRPr="00237204" w:rsidRDefault="00624F47" w:rsidP="00624F47">
            <w:pPr>
              <w:pStyle w:val="TableParagraph"/>
              <w:spacing w:before="18" w:line="235" w:lineRule="auto"/>
              <w:ind w:right="162"/>
              <w:rPr>
                <w:rFonts w:ascii="Times New Roman" w:hAnsi="Times New Roman" w:cs="Times New Roman"/>
                <w:sz w:val="24"/>
                <w:szCs w:val="24"/>
              </w:rPr>
            </w:pPr>
            <w:r w:rsidRPr="00237204">
              <w:rPr>
                <w:rFonts w:ascii="Times New Roman" w:hAnsi="Times New Roman" w:cs="Times New Roman"/>
                <w:sz w:val="24"/>
                <w:szCs w:val="24"/>
              </w:rPr>
              <w:t>Sports coaches to aid teacher confident and enhance learning experience for pupils.</w:t>
            </w:r>
          </w:p>
          <w:p w14:paraId="0AD321B3" w14:textId="77777777" w:rsidR="008B5697" w:rsidRPr="00237204" w:rsidRDefault="008B5697" w:rsidP="00F347DE">
            <w:pPr>
              <w:pStyle w:val="TableParagraph"/>
              <w:spacing w:before="18" w:line="235" w:lineRule="auto"/>
              <w:ind w:right="162"/>
              <w:rPr>
                <w:rFonts w:ascii="Times New Roman" w:hAnsi="Times New Roman" w:cs="Times New Roman"/>
                <w:sz w:val="24"/>
                <w:szCs w:val="24"/>
              </w:rPr>
            </w:pPr>
          </w:p>
          <w:p w14:paraId="56D4C2C3" w14:textId="77777777" w:rsidR="008B5697" w:rsidRPr="00237204" w:rsidRDefault="008B5697" w:rsidP="00F347DE">
            <w:pPr>
              <w:pStyle w:val="TableParagraph"/>
              <w:spacing w:before="18" w:line="235" w:lineRule="auto"/>
              <w:ind w:right="162"/>
              <w:rPr>
                <w:rFonts w:ascii="Times New Roman" w:hAnsi="Times New Roman" w:cs="Times New Roman"/>
                <w:sz w:val="24"/>
                <w:szCs w:val="24"/>
              </w:rPr>
            </w:pPr>
          </w:p>
          <w:p w14:paraId="3AB46F18" w14:textId="77777777" w:rsidR="008B5697" w:rsidRPr="00237204" w:rsidRDefault="008B5697" w:rsidP="00F347DE">
            <w:pPr>
              <w:pStyle w:val="TableParagraph"/>
              <w:spacing w:before="18" w:line="235" w:lineRule="auto"/>
              <w:ind w:right="162"/>
              <w:rPr>
                <w:rFonts w:ascii="Times New Roman" w:hAnsi="Times New Roman" w:cs="Times New Roman"/>
                <w:sz w:val="24"/>
                <w:szCs w:val="24"/>
              </w:rPr>
            </w:pPr>
          </w:p>
          <w:p w14:paraId="7D86890F" w14:textId="77777777" w:rsidR="008B5697" w:rsidRPr="00237204" w:rsidRDefault="008B5697" w:rsidP="00F347DE">
            <w:pPr>
              <w:pStyle w:val="TableParagraph"/>
              <w:spacing w:before="18" w:line="235" w:lineRule="auto"/>
              <w:ind w:right="162"/>
              <w:rPr>
                <w:rFonts w:ascii="Times New Roman" w:hAnsi="Times New Roman" w:cs="Times New Roman"/>
                <w:sz w:val="24"/>
                <w:szCs w:val="24"/>
              </w:rPr>
            </w:pPr>
          </w:p>
          <w:p w14:paraId="71B024D4" w14:textId="77777777" w:rsidR="00F347DE" w:rsidRPr="00237204" w:rsidRDefault="00F347DE">
            <w:pPr>
              <w:pStyle w:val="TableParagraph"/>
              <w:spacing w:before="0"/>
              <w:ind w:left="0"/>
              <w:rPr>
                <w:rFonts w:ascii="Times New Roman"/>
                <w:sz w:val="24"/>
                <w:szCs w:val="24"/>
              </w:rPr>
            </w:pPr>
          </w:p>
          <w:p w14:paraId="36F0A6B7" w14:textId="77777777" w:rsidR="00DB607D" w:rsidRPr="00237204" w:rsidRDefault="00DB607D">
            <w:pPr>
              <w:pStyle w:val="TableParagraph"/>
              <w:spacing w:before="0"/>
              <w:ind w:left="0"/>
              <w:rPr>
                <w:rFonts w:ascii="Times New Roman"/>
                <w:sz w:val="24"/>
                <w:szCs w:val="24"/>
              </w:rPr>
            </w:pPr>
          </w:p>
          <w:p w14:paraId="1B37389C" w14:textId="77777777" w:rsidR="00DB607D" w:rsidRPr="00237204" w:rsidRDefault="00DB607D">
            <w:pPr>
              <w:pStyle w:val="TableParagraph"/>
              <w:spacing w:before="0"/>
              <w:ind w:left="0"/>
              <w:rPr>
                <w:rFonts w:ascii="Times New Roman"/>
                <w:sz w:val="24"/>
                <w:szCs w:val="24"/>
              </w:rPr>
            </w:pPr>
          </w:p>
          <w:p w14:paraId="0A5BF4E7" w14:textId="404FE436" w:rsidR="00DB607D" w:rsidRPr="00237204" w:rsidRDefault="00DB607D">
            <w:pPr>
              <w:pStyle w:val="TableParagraph"/>
              <w:spacing w:before="0"/>
              <w:ind w:left="0"/>
              <w:rPr>
                <w:rFonts w:ascii="Times New Roman"/>
                <w:sz w:val="24"/>
                <w:szCs w:val="24"/>
              </w:rPr>
            </w:pPr>
          </w:p>
        </w:tc>
        <w:tc>
          <w:tcPr>
            <w:tcW w:w="5036" w:type="dxa"/>
          </w:tcPr>
          <w:p w14:paraId="1AF871EB" w14:textId="77777777" w:rsidR="00ED09AA" w:rsidRPr="00237204" w:rsidRDefault="00ED09AA" w:rsidP="00ED09AA">
            <w:pPr>
              <w:rPr>
                <w:rFonts w:ascii="Times New Roman" w:hAnsi="Times New Roman" w:cs="Times New Roman"/>
                <w:sz w:val="24"/>
                <w:szCs w:val="24"/>
              </w:rPr>
            </w:pPr>
            <w:r w:rsidRPr="00237204">
              <w:rPr>
                <w:rFonts w:ascii="Times New Roman" w:hAnsi="Times New Roman" w:cs="Times New Roman"/>
                <w:sz w:val="24"/>
                <w:szCs w:val="24"/>
              </w:rPr>
              <w:t>Pupils have participated in inspiring swimming lessons, using resources that have encouraged water confidence, stroke development and water safety knowledge.</w:t>
            </w:r>
          </w:p>
          <w:p w14:paraId="4836F646" w14:textId="77777777" w:rsidR="00ED09AA" w:rsidRPr="00237204" w:rsidRDefault="00ED09AA" w:rsidP="00ED09AA">
            <w:pPr>
              <w:rPr>
                <w:rFonts w:ascii="Times New Roman" w:hAnsi="Times New Roman" w:cs="Times New Roman"/>
                <w:sz w:val="24"/>
                <w:szCs w:val="24"/>
              </w:rPr>
            </w:pPr>
            <w:r w:rsidRPr="00237204">
              <w:rPr>
                <w:rFonts w:ascii="Times New Roman" w:hAnsi="Times New Roman" w:cs="Times New Roman"/>
                <w:sz w:val="24"/>
                <w:szCs w:val="24"/>
              </w:rPr>
              <w:t xml:space="preserve">Use of these swimming resources (equipment) has encouraged pupils to improve and develop quickly and confidently. </w:t>
            </w:r>
          </w:p>
          <w:p w14:paraId="764321E3" w14:textId="77777777" w:rsidR="0069539B" w:rsidRPr="00237204" w:rsidRDefault="0069539B">
            <w:pPr>
              <w:pStyle w:val="TableParagraph"/>
              <w:spacing w:before="0"/>
              <w:ind w:left="0"/>
              <w:rPr>
                <w:rFonts w:ascii="Times New Roman"/>
                <w:sz w:val="24"/>
                <w:szCs w:val="24"/>
              </w:rPr>
            </w:pPr>
          </w:p>
          <w:p w14:paraId="38EA26F6" w14:textId="77777777" w:rsidR="008B5697" w:rsidRPr="00237204" w:rsidRDefault="008B5697" w:rsidP="008B5697">
            <w:pPr>
              <w:pStyle w:val="TableParagraph"/>
              <w:spacing w:before="18" w:line="235" w:lineRule="auto"/>
              <w:ind w:left="0"/>
              <w:rPr>
                <w:rFonts w:ascii="Times New Roman" w:hAnsi="Times New Roman" w:cs="Times New Roman"/>
                <w:sz w:val="24"/>
                <w:szCs w:val="24"/>
              </w:rPr>
            </w:pPr>
            <w:r w:rsidRPr="00237204">
              <w:rPr>
                <w:rFonts w:ascii="Times New Roman" w:hAnsi="Times New Roman" w:cs="Times New Roman"/>
                <w:sz w:val="24"/>
                <w:szCs w:val="24"/>
              </w:rPr>
              <w:t>There is an increased number of pupils participating in festivals and competitions. This includes targeted groups (SEND, low self-esteem, G&amp;T).</w:t>
            </w:r>
          </w:p>
          <w:p w14:paraId="09E59013" w14:textId="77777777" w:rsidR="008B5697" w:rsidRPr="00237204" w:rsidRDefault="008B5697" w:rsidP="008B5697">
            <w:pPr>
              <w:pStyle w:val="TableParagraph"/>
              <w:spacing w:before="18" w:line="235" w:lineRule="auto"/>
              <w:ind w:left="0"/>
              <w:rPr>
                <w:rFonts w:ascii="Times New Roman" w:eastAsiaTheme="minorHAnsi" w:hAnsi="Times New Roman" w:cs="Times New Roman"/>
                <w:b/>
                <w:sz w:val="24"/>
                <w:szCs w:val="24"/>
                <w:lang w:val="en-GB"/>
              </w:rPr>
            </w:pPr>
            <w:r w:rsidRPr="00237204">
              <w:rPr>
                <w:rFonts w:ascii="Times New Roman" w:hAnsi="Times New Roman" w:cs="Times New Roman"/>
                <w:sz w:val="24"/>
                <w:szCs w:val="24"/>
              </w:rPr>
              <w:t>Pupils in school continue to enjoy the HQPE as there is no impact on the timetable/extra-curricular provision.</w:t>
            </w:r>
            <w:r w:rsidRPr="00237204">
              <w:rPr>
                <w:rFonts w:ascii="Times New Roman" w:eastAsiaTheme="minorHAnsi" w:hAnsi="Times New Roman" w:cs="Times New Roman"/>
                <w:b/>
                <w:sz w:val="24"/>
                <w:szCs w:val="24"/>
                <w:lang w:val="en-GB"/>
              </w:rPr>
              <w:t xml:space="preserve"> </w:t>
            </w:r>
          </w:p>
          <w:p w14:paraId="0E924C99" w14:textId="77777777" w:rsidR="00F347DE" w:rsidRPr="00237204" w:rsidRDefault="00F347DE">
            <w:pPr>
              <w:pStyle w:val="TableParagraph"/>
              <w:spacing w:before="0"/>
              <w:ind w:left="0"/>
              <w:rPr>
                <w:rFonts w:ascii="Times New Roman"/>
                <w:sz w:val="24"/>
                <w:szCs w:val="24"/>
              </w:rPr>
            </w:pPr>
          </w:p>
          <w:p w14:paraId="151FEB29" w14:textId="77777777" w:rsidR="00B33152" w:rsidRPr="00237204" w:rsidRDefault="00B33152" w:rsidP="00B33152">
            <w:pPr>
              <w:pStyle w:val="TableParagraph"/>
              <w:spacing w:before="1"/>
              <w:ind w:left="0"/>
              <w:rPr>
                <w:rFonts w:ascii="Times New Roman" w:hAnsi="Times New Roman" w:cs="Times New Roman"/>
                <w:sz w:val="24"/>
                <w:szCs w:val="24"/>
              </w:rPr>
            </w:pPr>
            <w:r w:rsidRPr="00237204">
              <w:rPr>
                <w:rFonts w:ascii="Times New Roman" w:hAnsi="Times New Roman" w:cs="Times New Roman"/>
                <w:sz w:val="24"/>
                <w:szCs w:val="24"/>
              </w:rPr>
              <w:t xml:space="preserve">Increased confidence, knowledge and skills of all staff in teaching PE that is of a </w:t>
            </w:r>
            <w:proofErr w:type="spellStart"/>
            <w:r w:rsidRPr="00237204">
              <w:rPr>
                <w:rFonts w:ascii="Times New Roman" w:hAnsi="Times New Roman" w:cs="Times New Roman"/>
                <w:sz w:val="24"/>
                <w:szCs w:val="24"/>
              </w:rPr>
              <w:t>highquality</w:t>
            </w:r>
            <w:proofErr w:type="spellEnd"/>
            <w:r w:rsidRPr="00237204">
              <w:rPr>
                <w:rFonts w:ascii="Times New Roman" w:hAnsi="Times New Roman" w:cs="Times New Roman"/>
                <w:sz w:val="24"/>
                <w:szCs w:val="24"/>
              </w:rPr>
              <w:t xml:space="preserve"> </w:t>
            </w:r>
          </w:p>
          <w:p w14:paraId="04CF025C" w14:textId="048D31D4" w:rsidR="00B33152" w:rsidRPr="00237204" w:rsidRDefault="00B33152" w:rsidP="00B33152">
            <w:pPr>
              <w:pStyle w:val="TableParagraph"/>
              <w:spacing w:before="0"/>
              <w:ind w:left="0"/>
              <w:rPr>
                <w:rFonts w:ascii="Times New Roman"/>
                <w:sz w:val="24"/>
                <w:szCs w:val="24"/>
              </w:rPr>
            </w:pPr>
            <w:r w:rsidRPr="00237204">
              <w:rPr>
                <w:rFonts w:ascii="Times New Roman" w:hAnsi="Times New Roman" w:cs="Times New Roman"/>
                <w:sz w:val="24"/>
                <w:szCs w:val="24"/>
              </w:rPr>
              <w:t>Raised profile of the importance of PE and sport to all children</w:t>
            </w:r>
          </w:p>
        </w:tc>
        <w:tc>
          <w:tcPr>
            <w:tcW w:w="4768" w:type="dxa"/>
          </w:tcPr>
          <w:p w14:paraId="1AD399DC" w14:textId="77777777" w:rsidR="0069539B" w:rsidRPr="00237204" w:rsidRDefault="00B33152">
            <w:pPr>
              <w:pStyle w:val="TableParagraph"/>
              <w:spacing w:before="0"/>
              <w:ind w:left="0"/>
              <w:rPr>
                <w:rFonts w:ascii="Times New Roman"/>
                <w:sz w:val="24"/>
                <w:szCs w:val="24"/>
              </w:rPr>
            </w:pPr>
            <w:r w:rsidRPr="00237204">
              <w:rPr>
                <w:rFonts w:ascii="Times New Roman"/>
                <w:sz w:val="24"/>
                <w:szCs w:val="24"/>
              </w:rPr>
              <w:t xml:space="preserve"> This year, </w:t>
            </w:r>
            <w:r w:rsidR="00237204" w:rsidRPr="00237204">
              <w:rPr>
                <w:rFonts w:ascii="Times New Roman"/>
                <w:sz w:val="24"/>
                <w:szCs w:val="24"/>
              </w:rPr>
              <w:t xml:space="preserve">sport premium funding has enhanced the experiences of pupils. It has been accessible to a wider range of pupils such as SEN (bowling sessions) and pupil premium specific. </w:t>
            </w:r>
          </w:p>
          <w:p w14:paraId="35382C2C" w14:textId="77777777" w:rsidR="00237204" w:rsidRPr="00237204" w:rsidRDefault="00237204">
            <w:pPr>
              <w:pStyle w:val="TableParagraph"/>
              <w:spacing w:before="0"/>
              <w:ind w:left="0"/>
              <w:rPr>
                <w:rFonts w:ascii="Times New Roman"/>
                <w:sz w:val="24"/>
                <w:szCs w:val="24"/>
              </w:rPr>
            </w:pPr>
          </w:p>
          <w:p w14:paraId="65AAF696" w14:textId="77777777" w:rsidR="00237204" w:rsidRPr="00237204" w:rsidRDefault="00237204">
            <w:pPr>
              <w:pStyle w:val="TableParagraph"/>
              <w:spacing w:before="0"/>
              <w:ind w:left="0"/>
              <w:rPr>
                <w:rFonts w:ascii="Times New Roman"/>
                <w:sz w:val="24"/>
                <w:szCs w:val="24"/>
              </w:rPr>
            </w:pPr>
          </w:p>
          <w:p w14:paraId="149A3EFE" w14:textId="1B4E3866" w:rsidR="00237204" w:rsidRPr="00237204" w:rsidRDefault="00237204">
            <w:pPr>
              <w:pStyle w:val="TableParagraph"/>
              <w:spacing w:before="0"/>
              <w:ind w:left="0"/>
              <w:rPr>
                <w:rFonts w:ascii="Times New Roman"/>
                <w:sz w:val="24"/>
                <w:szCs w:val="24"/>
              </w:rPr>
            </w:pPr>
            <w:r w:rsidRPr="00237204">
              <w:rPr>
                <w:rFonts w:ascii="Times New Roman"/>
                <w:sz w:val="24"/>
                <w:szCs w:val="24"/>
              </w:rPr>
              <w:t xml:space="preserve">The CPD for teachers has furthered staff knowledge and enhanced confidence to teach high quality P.E.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20117F">
      <w:pPr>
        <w:pStyle w:val="BodyText"/>
        <w:ind w:left="117"/>
        <w:rPr>
          <w:sz w:val="20"/>
        </w:rPr>
      </w:pPr>
      <w:r>
        <w:rPr>
          <w:noProof/>
          <w:sz w:val="20"/>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20117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20117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20117F">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20117F">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20117F">
            <w:pPr>
              <w:pStyle w:val="TableParagraph"/>
              <w:rPr>
                <w:b/>
                <w:sz w:val="28"/>
              </w:rPr>
            </w:pPr>
            <w:r>
              <w:rPr>
                <w:b/>
                <w:color w:val="231F20"/>
                <w:spacing w:val="-2"/>
                <w:sz w:val="28"/>
                <w:u w:val="single" w:color="231F20"/>
              </w:rPr>
              <w:t>Question</w:t>
            </w:r>
          </w:p>
        </w:tc>
        <w:tc>
          <w:tcPr>
            <w:tcW w:w="2825" w:type="dxa"/>
          </w:tcPr>
          <w:p w14:paraId="00E69026" w14:textId="77777777" w:rsidR="0069539B" w:rsidRDefault="0020117F">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20117F">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20117F">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78BFFBDA" w14:textId="77777777" w:rsidR="0069539B" w:rsidRDefault="0020117F">
            <w:pPr>
              <w:pStyle w:val="TableParagraph"/>
              <w:spacing w:before="18" w:line="235" w:lineRule="auto"/>
              <w:ind w:right="325"/>
              <w:jc w:val="both"/>
              <w:rPr>
                <w:color w:val="231F20"/>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p w14:paraId="4DAB4566" w14:textId="77777777" w:rsidR="00D31ACC" w:rsidRDefault="00D31ACC">
            <w:pPr>
              <w:pStyle w:val="TableParagraph"/>
              <w:spacing w:before="18" w:line="235" w:lineRule="auto"/>
              <w:ind w:right="325"/>
              <w:jc w:val="both"/>
              <w:rPr>
                <w:sz w:val="28"/>
              </w:rPr>
            </w:pPr>
          </w:p>
        </w:tc>
        <w:tc>
          <w:tcPr>
            <w:tcW w:w="2825" w:type="dxa"/>
          </w:tcPr>
          <w:p w14:paraId="134B3F5B" w14:textId="77777777" w:rsidR="00D31ACC" w:rsidRDefault="00D31ACC">
            <w:pPr>
              <w:pStyle w:val="TableParagraph"/>
              <w:ind w:left="79"/>
              <w:rPr>
                <w:color w:val="231F20"/>
                <w:sz w:val="28"/>
              </w:rPr>
            </w:pPr>
          </w:p>
          <w:p w14:paraId="3E923A90" w14:textId="4A5E7AC1" w:rsidR="0069539B" w:rsidRDefault="00013F9B">
            <w:pPr>
              <w:pStyle w:val="TableParagraph"/>
              <w:ind w:left="79"/>
              <w:rPr>
                <w:sz w:val="28"/>
              </w:rPr>
            </w:pPr>
            <w:r>
              <w:rPr>
                <w:color w:val="231F20"/>
                <w:sz w:val="28"/>
              </w:rPr>
              <w:t>8</w:t>
            </w:r>
            <w:r w:rsidR="00DC14DC">
              <w:rPr>
                <w:color w:val="231F20"/>
                <w:sz w:val="28"/>
              </w:rPr>
              <w:t>9</w:t>
            </w:r>
            <w:r w:rsidR="0020117F">
              <w:rPr>
                <w:color w:val="231F20"/>
                <w:sz w:val="28"/>
              </w:rPr>
              <w:t>%</w:t>
            </w:r>
          </w:p>
        </w:tc>
        <w:tc>
          <w:tcPr>
            <w:tcW w:w="5686" w:type="dxa"/>
          </w:tcPr>
          <w:p w14:paraId="458E997A" w14:textId="77777777" w:rsidR="0069539B" w:rsidRDefault="00D24DBD">
            <w:pPr>
              <w:pStyle w:val="TableParagraph"/>
              <w:spacing w:before="3" w:line="235" w:lineRule="auto"/>
              <w:rPr>
                <w:i/>
                <w:color w:val="58595B"/>
                <w:sz w:val="28"/>
              </w:rPr>
            </w:pPr>
            <w:r>
              <w:rPr>
                <w:i/>
                <w:color w:val="58595B"/>
                <w:sz w:val="28"/>
              </w:rPr>
              <w:t xml:space="preserve">Children </w:t>
            </w:r>
            <w:r w:rsidR="008174C4">
              <w:rPr>
                <w:i/>
                <w:color w:val="58595B"/>
                <w:sz w:val="28"/>
              </w:rPr>
              <w:t xml:space="preserve">have attended curriculum and top up swimming lessons since year 4. Some attend private swimming lessons outside of school. </w:t>
            </w:r>
          </w:p>
          <w:p w14:paraId="5D6D5DF8" w14:textId="77777777" w:rsidR="008174C4" w:rsidRDefault="008174C4">
            <w:pPr>
              <w:pStyle w:val="TableParagraph"/>
              <w:spacing w:before="3" w:line="235" w:lineRule="auto"/>
              <w:rPr>
                <w:i/>
                <w:color w:val="58595B"/>
                <w:sz w:val="28"/>
              </w:rPr>
            </w:pPr>
            <w:r>
              <w:rPr>
                <w:i/>
                <w:color w:val="58595B"/>
                <w:sz w:val="28"/>
              </w:rPr>
              <w:t xml:space="preserve">Our school swim weekly at a local pool that is walking distance away. </w:t>
            </w:r>
          </w:p>
          <w:p w14:paraId="6E452CF1" w14:textId="5FFE5A7A" w:rsidR="008174C4" w:rsidRDefault="008174C4">
            <w:pPr>
              <w:pStyle w:val="TableParagraph"/>
              <w:spacing w:before="3" w:line="235" w:lineRule="auto"/>
              <w:rPr>
                <w:i/>
                <w:sz w:val="28"/>
              </w:rPr>
            </w:pPr>
            <w:r>
              <w:rPr>
                <w:i/>
                <w:color w:val="58595B"/>
                <w:sz w:val="28"/>
              </w:rPr>
              <w:t xml:space="preserve">2 children did not wish to take part in top up swimming which may have </w:t>
            </w:r>
            <w:proofErr w:type="spellStart"/>
            <w:r>
              <w:rPr>
                <w:i/>
                <w:color w:val="58595B"/>
                <w:sz w:val="28"/>
              </w:rPr>
              <w:t>effected</w:t>
            </w:r>
            <w:proofErr w:type="spellEnd"/>
            <w:r>
              <w:rPr>
                <w:i/>
                <w:color w:val="58595B"/>
                <w:sz w:val="28"/>
              </w:rPr>
              <w:t xml:space="preserve"> the result. </w:t>
            </w:r>
          </w:p>
        </w:tc>
      </w:tr>
      <w:tr w:rsidR="0069539B" w14:paraId="6B9CAB05" w14:textId="77777777">
        <w:trPr>
          <w:trHeight w:val="3326"/>
        </w:trPr>
        <w:tc>
          <w:tcPr>
            <w:tcW w:w="6867" w:type="dxa"/>
          </w:tcPr>
          <w:p w14:paraId="3D9CAF92" w14:textId="77777777" w:rsidR="0069539B" w:rsidRDefault="0020117F">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4F0336D" w:rsidR="0069539B" w:rsidRDefault="00B02F95">
            <w:pPr>
              <w:pStyle w:val="TableParagraph"/>
              <w:ind w:left="79"/>
              <w:rPr>
                <w:sz w:val="28"/>
              </w:rPr>
            </w:pPr>
            <w:r>
              <w:rPr>
                <w:color w:val="231F20"/>
                <w:sz w:val="28"/>
              </w:rPr>
              <w:t>8</w:t>
            </w:r>
            <w:r w:rsidR="00DC14DC">
              <w:rPr>
                <w:color w:val="231F20"/>
                <w:sz w:val="28"/>
              </w:rPr>
              <w:t>9</w:t>
            </w:r>
            <w:r w:rsidR="0020117F">
              <w:rPr>
                <w:color w:val="231F20"/>
                <w:sz w:val="28"/>
              </w:rPr>
              <w:t>%</w:t>
            </w:r>
          </w:p>
        </w:tc>
        <w:tc>
          <w:tcPr>
            <w:tcW w:w="5686" w:type="dxa"/>
          </w:tcPr>
          <w:p w14:paraId="4377F271" w14:textId="42EEF3DB" w:rsidR="0069539B" w:rsidRDefault="006F3F12">
            <w:pPr>
              <w:pStyle w:val="TableParagraph"/>
              <w:spacing w:before="3" w:line="235" w:lineRule="auto"/>
              <w:ind w:right="63"/>
              <w:rPr>
                <w:i/>
                <w:sz w:val="28"/>
              </w:rPr>
            </w:pPr>
            <w:r>
              <w:rPr>
                <w:i/>
                <w:sz w:val="28"/>
              </w:rPr>
              <w:t xml:space="preserve">Most of the year 6 cohort can </w:t>
            </w:r>
            <w:r w:rsidR="00BD22BC">
              <w:rPr>
                <w:i/>
                <w:sz w:val="28"/>
              </w:rPr>
              <w:t>use a range of different strokes depending on wh</w:t>
            </w:r>
            <w:r w:rsidR="00A67E6E">
              <w:rPr>
                <w:i/>
                <w:sz w:val="28"/>
              </w:rPr>
              <w:t>a</w:t>
            </w:r>
            <w:r w:rsidR="002909F2">
              <w:rPr>
                <w:i/>
                <w:sz w:val="28"/>
              </w:rPr>
              <w:t xml:space="preserve">t the teaching is asking. </w:t>
            </w:r>
            <w:r w:rsidR="001F2BBD">
              <w:rPr>
                <w:i/>
                <w:sz w:val="28"/>
              </w:rPr>
              <w:t xml:space="preserve">Children have been taught a variety of strokes and have built up good techniques to execute the strokes effectively.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20117F">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081AD4E" w:rsidR="0069539B" w:rsidRDefault="00DD0017">
            <w:pPr>
              <w:pStyle w:val="TableParagraph"/>
              <w:ind w:left="79"/>
              <w:rPr>
                <w:sz w:val="28"/>
              </w:rPr>
            </w:pPr>
            <w:r>
              <w:rPr>
                <w:color w:val="231F20"/>
                <w:sz w:val="28"/>
              </w:rPr>
              <w:t>100</w:t>
            </w:r>
            <w:r w:rsidR="0020117F">
              <w:rPr>
                <w:color w:val="231F20"/>
                <w:sz w:val="28"/>
              </w:rPr>
              <w:t>%</w:t>
            </w:r>
          </w:p>
        </w:tc>
        <w:tc>
          <w:tcPr>
            <w:tcW w:w="5686" w:type="dxa"/>
          </w:tcPr>
          <w:p w14:paraId="6C0D0ADA" w14:textId="43DE2EF9" w:rsidR="0069539B" w:rsidRDefault="00FF42E7">
            <w:pPr>
              <w:pStyle w:val="TableParagraph"/>
              <w:spacing w:before="18" w:line="235" w:lineRule="auto"/>
              <w:rPr>
                <w:i/>
                <w:sz w:val="28"/>
              </w:rPr>
            </w:pPr>
            <w:r>
              <w:rPr>
                <w:i/>
                <w:color w:val="4C4D4F"/>
                <w:sz w:val="28"/>
              </w:rPr>
              <w:t>Children has used sculling techniques a</w:t>
            </w:r>
            <w:r w:rsidR="00892873">
              <w:rPr>
                <w:i/>
                <w:color w:val="4C4D4F"/>
                <w:sz w:val="28"/>
              </w:rPr>
              <w:t>s well as using floats and buoyancy aids to help them</w:t>
            </w:r>
            <w:r w:rsidR="00596394">
              <w:rPr>
                <w:i/>
                <w:color w:val="4C4D4F"/>
                <w:sz w:val="28"/>
              </w:rPr>
              <w:t xml:space="preserve"> </w:t>
            </w:r>
            <w:r w:rsidR="006B3173">
              <w:rPr>
                <w:i/>
                <w:color w:val="4C4D4F"/>
                <w:sz w:val="28"/>
              </w:rPr>
              <w:t xml:space="preserve">practice a safe self- rescue technique. </w:t>
            </w:r>
          </w:p>
        </w:tc>
      </w:tr>
      <w:tr w:rsidR="0069539B" w14:paraId="4714FECC" w14:textId="77777777">
        <w:trPr>
          <w:trHeight w:val="3325"/>
        </w:trPr>
        <w:tc>
          <w:tcPr>
            <w:tcW w:w="6867" w:type="dxa"/>
          </w:tcPr>
          <w:p w14:paraId="2E5817F1" w14:textId="5A1D26E1" w:rsidR="0069539B" w:rsidRDefault="0020117F">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20117F">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FBF4393" w:rsidR="0069539B" w:rsidRDefault="0020117F">
            <w:pPr>
              <w:pStyle w:val="TableParagraph"/>
              <w:ind w:left="79"/>
              <w:rPr>
                <w:sz w:val="28"/>
              </w:rPr>
            </w:pPr>
            <w:r>
              <w:rPr>
                <w:color w:val="231F20"/>
                <w:spacing w:val="-2"/>
                <w:sz w:val="28"/>
              </w:rPr>
              <w:t>Yes</w:t>
            </w:r>
          </w:p>
        </w:tc>
        <w:tc>
          <w:tcPr>
            <w:tcW w:w="5686" w:type="dxa"/>
          </w:tcPr>
          <w:p w14:paraId="76EEED5D" w14:textId="4648A4D6" w:rsidR="0069539B" w:rsidRPr="00F7700F" w:rsidRDefault="00F7700F">
            <w:pPr>
              <w:pStyle w:val="TableParagraph"/>
              <w:spacing w:before="0"/>
              <w:ind w:left="0"/>
              <w:rPr>
                <w:rFonts w:asciiTheme="minorHAnsi" w:hAnsiTheme="minorHAnsi" w:cstheme="minorHAnsi"/>
                <w:i/>
                <w:iCs/>
                <w:sz w:val="26"/>
              </w:rPr>
            </w:pPr>
            <w:r w:rsidRPr="00F7700F">
              <w:rPr>
                <w:rFonts w:asciiTheme="minorHAnsi" w:hAnsiTheme="minorHAnsi" w:cstheme="minorHAnsi"/>
                <w:i/>
                <w:iCs/>
                <w:sz w:val="26"/>
              </w:rPr>
              <w:t xml:space="preserve">Children not achieving 25 meters were given an extra term of swimming to help achieve more confident and stronger swimming. </w:t>
            </w:r>
          </w:p>
        </w:tc>
      </w:tr>
      <w:tr w:rsidR="0069539B" w14:paraId="73185644" w14:textId="77777777">
        <w:trPr>
          <w:trHeight w:val="3326"/>
        </w:trPr>
        <w:tc>
          <w:tcPr>
            <w:tcW w:w="6867" w:type="dxa"/>
          </w:tcPr>
          <w:p w14:paraId="0B7FB540" w14:textId="77777777" w:rsidR="0069539B" w:rsidRDefault="0020117F">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02378A31" w:rsidR="0069539B" w:rsidRDefault="0020117F">
            <w:pPr>
              <w:pStyle w:val="TableParagraph"/>
              <w:ind w:left="79"/>
              <w:rPr>
                <w:sz w:val="28"/>
              </w:rPr>
            </w:pPr>
            <w:r>
              <w:rPr>
                <w:color w:val="231F20"/>
                <w:spacing w:val="-2"/>
                <w:sz w:val="28"/>
              </w:rPr>
              <w:t>Yes</w:t>
            </w:r>
          </w:p>
        </w:tc>
        <w:tc>
          <w:tcPr>
            <w:tcW w:w="5686" w:type="dxa"/>
          </w:tcPr>
          <w:p w14:paraId="1ADEDEDC" w14:textId="28921E05" w:rsidR="0069539B" w:rsidRDefault="001B5A40">
            <w:pPr>
              <w:pStyle w:val="TableParagraph"/>
              <w:spacing w:before="0"/>
              <w:ind w:left="0"/>
              <w:rPr>
                <w:rFonts w:ascii="Times New Roman"/>
                <w:sz w:val="26"/>
              </w:rPr>
            </w:pPr>
            <w:r>
              <w:rPr>
                <w:rFonts w:ascii="Times New Roman"/>
                <w:sz w:val="26"/>
              </w:rPr>
              <w:t xml:space="preserve">2 staff members have level 3 swimming teacher qualifications </w:t>
            </w:r>
            <w:r w:rsidR="009E2A09">
              <w:rPr>
                <w:rFonts w:ascii="Times New Roman"/>
                <w:sz w:val="26"/>
              </w:rPr>
              <w:t>funded by sports pre</w:t>
            </w:r>
            <w:r w:rsidR="00B627EC">
              <w:rPr>
                <w:rFonts w:ascii="Times New Roman"/>
                <w:sz w:val="26"/>
              </w:rPr>
              <w:t xml:space="preserve">mium previously.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20117F">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20117F">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66BDE35" w:rsidR="0069539B" w:rsidRDefault="00DC14DC" w:rsidP="00DC14DC">
            <w:pPr>
              <w:pStyle w:val="TableParagraph"/>
              <w:ind w:left="0"/>
              <w:rPr>
                <w:i/>
                <w:sz w:val="28"/>
              </w:rPr>
            </w:pPr>
            <w:proofErr w:type="spellStart"/>
            <w:r>
              <w:rPr>
                <w:i/>
                <w:color w:val="4C4D4F"/>
                <w:spacing w:val="-2"/>
                <w:sz w:val="28"/>
              </w:rPr>
              <w:t>E.Brocklesby</w:t>
            </w:r>
            <w:proofErr w:type="spellEnd"/>
          </w:p>
        </w:tc>
      </w:tr>
      <w:tr w:rsidR="0069539B" w14:paraId="79133B4D" w14:textId="77777777">
        <w:trPr>
          <w:trHeight w:val="686"/>
        </w:trPr>
        <w:tc>
          <w:tcPr>
            <w:tcW w:w="5279" w:type="dxa"/>
          </w:tcPr>
          <w:p w14:paraId="2C6E7FAF" w14:textId="77777777" w:rsidR="0069539B" w:rsidRDefault="0020117F">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85AAC67" w:rsidR="0069539B" w:rsidRDefault="00237204" w:rsidP="00A07F5B">
            <w:pPr>
              <w:pStyle w:val="TableParagraph"/>
              <w:ind w:left="0"/>
              <w:rPr>
                <w:i/>
                <w:sz w:val="28"/>
              </w:rPr>
            </w:pPr>
            <w:proofErr w:type="spellStart"/>
            <w:r>
              <w:rPr>
                <w:i/>
                <w:sz w:val="28"/>
              </w:rPr>
              <w:t>G.Noble</w:t>
            </w:r>
            <w:proofErr w:type="spellEnd"/>
          </w:p>
        </w:tc>
      </w:tr>
      <w:tr w:rsidR="0069539B" w14:paraId="7411B9D7" w14:textId="77777777">
        <w:trPr>
          <w:trHeight w:val="655"/>
        </w:trPr>
        <w:tc>
          <w:tcPr>
            <w:tcW w:w="5279" w:type="dxa"/>
          </w:tcPr>
          <w:p w14:paraId="71D6FEDE" w14:textId="77777777" w:rsidR="0069539B" w:rsidRDefault="0020117F">
            <w:pPr>
              <w:pStyle w:val="TableParagraph"/>
              <w:rPr>
                <w:sz w:val="28"/>
              </w:rPr>
            </w:pPr>
            <w:r>
              <w:rPr>
                <w:color w:val="231F20"/>
                <w:spacing w:val="-2"/>
                <w:sz w:val="28"/>
              </w:rPr>
              <w:t>Governor:</w:t>
            </w:r>
          </w:p>
        </w:tc>
        <w:tc>
          <w:tcPr>
            <w:tcW w:w="10098" w:type="dxa"/>
          </w:tcPr>
          <w:p w14:paraId="5FFC7B44" w14:textId="385A4E04" w:rsidR="0069539B" w:rsidRDefault="00DC14DC">
            <w:pPr>
              <w:pStyle w:val="TableParagraph"/>
              <w:rPr>
                <w:i/>
                <w:sz w:val="28"/>
              </w:rPr>
            </w:pPr>
            <w:proofErr w:type="spellStart"/>
            <w:r>
              <w:rPr>
                <w:i/>
                <w:color w:val="4C4D4F"/>
                <w:sz w:val="28"/>
              </w:rPr>
              <w:t>D.Gillett</w:t>
            </w:r>
            <w:proofErr w:type="spellEnd"/>
          </w:p>
        </w:tc>
      </w:tr>
      <w:tr w:rsidR="0069539B" w14:paraId="724273DD" w14:textId="77777777">
        <w:trPr>
          <w:trHeight w:val="650"/>
        </w:trPr>
        <w:tc>
          <w:tcPr>
            <w:tcW w:w="5279" w:type="dxa"/>
          </w:tcPr>
          <w:p w14:paraId="67135AA6" w14:textId="77777777" w:rsidR="0069539B" w:rsidRDefault="0020117F">
            <w:pPr>
              <w:pStyle w:val="TableParagraph"/>
              <w:rPr>
                <w:sz w:val="28"/>
              </w:rPr>
            </w:pPr>
            <w:r>
              <w:rPr>
                <w:color w:val="231F20"/>
                <w:spacing w:val="-4"/>
                <w:sz w:val="28"/>
              </w:rPr>
              <w:t>Date:</w:t>
            </w:r>
          </w:p>
        </w:tc>
        <w:tc>
          <w:tcPr>
            <w:tcW w:w="10098" w:type="dxa"/>
          </w:tcPr>
          <w:p w14:paraId="6C8981B8" w14:textId="70AF44EB" w:rsidR="0069539B" w:rsidRDefault="00DC14DC">
            <w:pPr>
              <w:pStyle w:val="TableParagraph"/>
              <w:spacing w:before="0"/>
              <w:ind w:left="0"/>
              <w:rPr>
                <w:rFonts w:ascii="Times New Roman"/>
                <w:sz w:val="26"/>
              </w:rPr>
            </w:pPr>
            <w:r>
              <w:rPr>
                <w:rFonts w:ascii="Times New Roman"/>
                <w:sz w:val="26"/>
              </w:rPr>
              <w:t>31.07.2024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58B02" w14:textId="77777777" w:rsidR="00E53201" w:rsidRDefault="00E53201">
      <w:r>
        <w:separator/>
      </w:r>
    </w:p>
  </w:endnote>
  <w:endnote w:type="continuationSeparator" w:id="0">
    <w:p w14:paraId="44BA21F7" w14:textId="77777777" w:rsidR="00E53201" w:rsidRDefault="00E53201">
      <w:r>
        <w:continuationSeparator/>
      </w:r>
    </w:p>
  </w:endnote>
  <w:endnote w:type="continuationNotice" w:id="1">
    <w:p w14:paraId="638059D8" w14:textId="77777777" w:rsidR="00E53201" w:rsidRDefault="00E53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20117F">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20117F">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20117F">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20117F">
    <w:pPr>
      <w:pStyle w:val="BodyText"/>
      <w:spacing w:line="14" w:lineRule="auto"/>
      <w:rPr>
        <w:sz w:val="20"/>
      </w:rPr>
    </w:pPr>
    <w:r>
      <w:rPr>
        <w:noProof/>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20117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20117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E6A88" w14:textId="77777777" w:rsidR="00E53201" w:rsidRDefault="00E53201">
      <w:r>
        <w:separator/>
      </w:r>
    </w:p>
  </w:footnote>
  <w:footnote w:type="continuationSeparator" w:id="0">
    <w:p w14:paraId="6B07BFFD" w14:textId="77777777" w:rsidR="00E53201" w:rsidRDefault="00E53201">
      <w:r>
        <w:continuationSeparator/>
      </w:r>
    </w:p>
  </w:footnote>
  <w:footnote w:type="continuationNotice" w:id="1">
    <w:p w14:paraId="4D2AA5DE" w14:textId="77777777" w:rsidR="00E53201" w:rsidRDefault="00E532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615F5"/>
    <w:multiLevelType w:val="hybridMultilevel"/>
    <w:tmpl w:val="8182E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104022"/>
    <w:multiLevelType w:val="hybridMultilevel"/>
    <w:tmpl w:val="1948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B1D51"/>
    <w:multiLevelType w:val="multilevel"/>
    <w:tmpl w:val="BCD25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297440"/>
    <w:multiLevelType w:val="hybridMultilevel"/>
    <w:tmpl w:val="C35E665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3F572085"/>
    <w:multiLevelType w:val="multilevel"/>
    <w:tmpl w:val="91643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505D91"/>
    <w:multiLevelType w:val="hybridMultilevel"/>
    <w:tmpl w:val="A5A4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A07163"/>
    <w:multiLevelType w:val="hybridMultilevel"/>
    <w:tmpl w:val="3EF49E1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AE423DA"/>
    <w:multiLevelType w:val="hybridMultilevel"/>
    <w:tmpl w:val="69BA60D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5D13F4C"/>
    <w:multiLevelType w:val="multilevel"/>
    <w:tmpl w:val="0944B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5B03E8"/>
    <w:multiLevelType w:val="multilevel"/>
    <w:tmpl w:val="0A549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894565"/>
    <w:multiLevelType w:val="hybridMultilevel"/>
    <w:tmpl w:val="650AA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2D23C2"/>
    <w:multiLevelType w:val="hybridMultilevel"/>
    <w:tmpl w:val="0E54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9869078">
    <w:abstractNumId w:val="4"/>
  </w:num>
  <w:num w:numId="2" w16cid:durableId="1082945133">
    <w:abstractNumId w:val="1"/>
  </w:num>
  <w:num w:numId="3" w16cid:durableId="667295244">
    <w:abstractNumId w:val="11"/>
  </w:num>
  <w:num w:numId="4" w16cid:durableId="975791515">
    <w:abstractNumId w:val="9"/>
  </w:num>
  <w:num w:numId="5" w16cid:durableId="1245721775">
    <w:abstractNumId w:val="10"/>
  </w:num>
  <w:num w:numId="6" w16cid:durableId="1194613567">
    <w:abstractNumId w:val="2"/>
  </w:num>
  <w:num w:numId="7" w16cid:durableId="1326325569">
    <w:abstractNumId w:val="5"/>
  </w:num>
  <w:num w:numId="8" w16cid:durableId="1150558680">
    <w:abstractNumId w:val="7"/>
  </w:num>
  <w:num w:numId="9" w16cid:durableId="666326509">
    <w:abstractNumId w:val="8"/>
  </w:num>
  <w:num w:numId="10" w16cid:durableId="360326268">
    <w:abstractNumId w:val="3"/>
  </w:num>
  <w:num w:numId="11" w16cid:durableId="1581987951">
    <w:abstractNumId w:val="0"/>
  </w:num>
  <w:num w:numId="12" w16cid:durableId="733626193">
    <w:abstractNumId w:val="6"/>
  </w:num>
  <w:num w:numId="13" w16cid:durableId="977216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1CD5"/>
    <w:rsid w:val="00013F9B"/>
    <w:rsid w:val="00050109"/>
    <w:rsid w:val="000524BA"/>
    <w:rsid w:val="00067F22"/>
    <w:rsid w:val="000704F2"/>
    <w:rsid w:val="00073BB0"/>
    <w:rsid w:val="000A6503"/>
    <w:rsid w:val="000A6828"/>
    <w:rsid w:val="000B2F5B"/>
    <w:rsid w:val="00102BA5"/>
    <w:rsid w:val="001172A3"/>
    <w:rsid w:val="00126F20"/>
    <w:rsid w:val="00130393"/>
    <w:rsid w:val="001366E0"/>
    <w:rsid w:val="00141F1C"/>
    <w:rsid w:val="00142165"/>
    <w:rsid w:val="00160316"/>
    <w:rsid w:val="001619B3"/>
    <w:rsid w:val="0018063A"/>
    <w:rsid w:val="00180B2F"/>
    <w:rsid w:val="00186237"/>
    <w:rsid w:val="001B3F2B"/>
    <w:rsid w:val="001B5A40"/>
    <w:rsid w:val="001B6576"/>
    <w:rsid w:val="001C726C"/>
    <w:rsid w:val="001D7E22"/>
    <w:rsid w:val="001E2FD0"/>
    <w:rsid w:val="001E392C"/>
    <w:rsid w:val="001F2BBD"/>
    <w:rsid w:val="0020117F"/>
    <w:rsid w:val="00213E39"/>
    <w:rsid w:val="00214C5F"/>
    <w:rsid w:val="00223C5D"/>
    <w:rsid w:val="0022724F"/>
    <w:rsid w:val="00232882"/>
    <w:rsid w:val="00237204"/>
    <w:rsid w:val="00256313"/>
    <w:rsid w:val="00284F28"/>
    <w:rsid w:val="002909F2"/>
    <w:rsid w:val="002A0A66"/>
    <w:rsid w:val="002C57EE"/>
    <w:rsid w:val="002C6520"/>
    <w:rsid w:val="002D7110"/>
    <w:rsid w:val="002E47BC"/>
    <w:rsid w:val="002F5911"/>
    <w:rsid w:val="003070ED"/>
    <w:rsid w:val="00326A4E"/>
    <w:rsid w:val="00333670"/>
    <w:rsid w:val="003370AB"/>
    <w:rsid w:val="003372BF"/>
    <w:rsid w:val="0037021F"/>
    <w:rsid w:val="0037480C"/>
    <w:rsid w:val="00376CAA"/>
    <w:rsid w:val="00385618"/>
    <w:rsid w:val="00390489"/>
    <w:rsid w:val="003A5880"/>
    <w:rsid w:val="003D1E6E"/>
    <w:rsid w:val="00405339"/>
    <w:rsid w:val="004338F5"/>
    <w:rsid w:val="00442241"/>
    <w:rsid w:val="00443E8A"/>
    <w:rsid w:val="00462AD6"/>
    <w:rsid w:val="004707E5"/>
    <w:rsid w:val="004721C1"/>
    <w:rsid w:val="00480591"/>
    <w:rsid w:val="00492F55"/>
    <w:rsid w:val="004A5CC6"/>
    <w:rsid w:val="004A5E46"/>
    <w:rsid w:val="004A77FE"/>
    <w:rsid w:val="004C618F"/>
    <w:rsid w:val="00501507"/>
    <w:rsid w:val="005048A8"/>
    <w:rsid w:val="005132D8"/>
    <w:rsid w:val="00536CDD"/>
    <w:rsid w:val="00554B32"/>
    <w:rsid w:val="00557F60"/>
    <w:rsid w:val="005703B6"/>
    <w:rsid w:val="005739DD"/>
    <w:rsid w:val="00583136"/>
    <w:rsid w:val="005877D2"/>
    <w:rsid w:val="00596394"/>
    <w:rsid w:val="00597754"/>
    <w:rsid w:val="005A1511"/>
    <w:rsid w:val="005B3EDD"/>
    <w:rsid w:val="005B59FF"/>
    <w:rsid w:val="005E232B"/>
    <w:rsid w:val="006040F4"/>
    <w:rsid w:val="00624F47"/>
    <w:rsid w:val="0066092D"/>
    <w:rsid w:val="006726E8"/>
    <w:rsid w:val="00681F53"/>
    <w:rsid w:val="0069539B"/>
    <w:rsid w:val="006B3173"/>
    <w:rsid w:val="006D5523"/>
    <w:rsid w:val="006F02E5"/>
    <w:rsid w:val="006F3F12"/>
    <w:rsid w:val="00704183"/>
    <w:rsid w:val="007319F2"/>
    <w:rsid w:val="0073366A"/>
    <w:rsid w:val="00741141"/>
    <w:rsid w:val="007454D7"/>
    <w:rsid w:val="00750D89"/>
    <w:rsid w:val="007878B2"/>
    <w:rsid w:val="007A5026"/>
    <w:rsid w:val="007A748A"/>
    <w:rsid w:val="007D6B4D"/>
    <w:rsid w:val="007D7B23"/>
    <w:rsid w:val="008025C9"/>
    <w:rsid w:val="008174C4"/>
    <w:rsid w:val="00817F57"/>
    <w:rsid w:val="00825CB8"/>
    <w:rsid w:val="00832CD0"/>
    <w:rsid w:val="00857561"/>
    <w:rsid w:val="00861EEB"/>
    <w:rsid w:val="00892873"/>
    <w:rsid w:val="008A24A3"/>
    <w:rsid w:val="008A621B"/>
    <w:rsid w:val="008B5697"/>
    <w:rsid w:val="008C535A"/>
    <w:rsid w:val="008C7781"/>
    <w:rsid w:val="008C7B12"/>
    <w:rsid w:val="008E05BB"/>
    <w:rsid w:val="008F07C2"/>
    <w:rsid w:val="009205AB"/>
    <w:rsid w:val="0092408C"/>
    <w:rsid w:val="00950443"/>
    <w:rsid w:val="00956C63"/>
    <w:rsid w:val="00975AB7"/>
    <w:rsid w:val="00986223"/>
    <w:rsid w:val="00986A2A"/>
    <w:rsid w:val="009A6A54"/>
    <w:rsid w:val="009C4314"/>
    <w:rsid w:val="009E2A09"/>
    <w:rsid w:val="009E43B3"/>
    <w:rsid w:val="00A07F5B"/>
    <w:rsid w:val="00A12504"/>
    <w:rsid w:val="00A2792B"/>
    <w:rsid w:val="00A304DC"/>
    <w:rsid w:val="00A444A4"/>
    <w:rsid w:val="00A47C7F"/>
    <w:rsid w:val="00A67E6E"/>
    <w:rsid w:val="00A71A74"/>
    <w:rsid w:val="00A7519C"/>
    <w:rsid w:val="00A87D2F"/>
    <w:rsid w:val="00A90CE3"/>
    <w:rsid w:val="00A95349"/>
    <w:rsid w:val="00AA4A3C"/>
    <w:rsid w:val="00AB1B88"/>
    <w:rsid w:val="00AF6431"/>
    <w:rsid w:val="00B01265"/>
    <w:rsid w:val="00B016A4"/>
    <w:rsid w:val="00B02F95"/>
    <w:rsid w:val="00B06DEA"/>
    <w:rsid w:val="00B10DE4"/>
    <w:rsid w:val="00B12763"/>
    <w:rsid w:val="00B33152"/>
    <w:rsid w:val="00B528E4"/>
    <w:rsid w:val="00B556E1"/>
    <w:rsid w:val="00B627EC"/>
    <w:rsid w:val="00B8050A"/>
    <w:rsid w:val="00B96C0A"/>
    <w:rsid w:val="00BB7CEA"/>
    <w:rsid w:val="00BD22BC"/>
    <w:rsid w:val="00BF66E3"/>
    <w:rsid w:val="00C011B3"/>
    <w:rsid w:val="00C30F4C"/>
    <w:rsid w:val="00C43EFF"/>
    <w:rsid w:val="00C609E6"/>
    <w:rsid w:val="00C807B4"/>
    <w:rsid w:val="00C94BBF"/>
    <w:rsid w:val="00CA3C4C"/>
    <w:rsid w:val="00CC5BCB"/>
    <w:rsid w:val="00CE4D39"/>
    <w:rsid w:val="00D017CC"/>
    <w:rsid w:val="00D24DBD"/>
    <w:rsid w:val="00D25350"/>
    <w:rsid w:val="00D31ACC"/>
    <w:rsid w:val="00D46D8F"/>
    <w:rsid w:val="00D605FE"/>
    <w:rsid w:val="00D71EA3"/>
    <w:rsid w:val="00D7536B"/>
    <w:rsid w:val="00D93985"/>
    <w:rsid w:val="00DA7A58"/>
    <w:rsid w:val="00DB607D"/>
    <w:rsid w:val="00DB713E"/>
    <w:rsid w:val="00DC14DC"/>
    <w:rsid w:val="00DD0017"/>
    <w:rsid w:val="00DE11F3"/>
    <w:rsid w:val="00DF5AF5"/>
    <w:rsid w:val="00DF69DB"/>
    <w:rsid w:val="00E05D5A"/>
    <w:rsid w:val="00E114F0"/>
    <w:rsid w:val="00E1217D"/>
    <w:rsid w:val="00E16A1A"/>
    <w:rsid w:val="00E46FB9"/>
    <w:rsid w:val="00E53201"/>
    <w:rsid w:val="00E564D9"/>
    <w:rsid w:val="00E57844"/>
    <w:rsid w:val="00E807A4"/>
    <w:rsid w:val="00E8613A"/>
    <w:rsid w:val="00E91A8E"/>
    <w:rsid w:val="00E96988"/>
    <w:rsid w:val="00EA5D6A"/>
    <w:rsid w:val="00EC548E"/>
    <w:rsid w:val="00ED09AA"/>
    <w:rsid w:val="00EE3596"/>
    <w:rsid w:val="00EE493C"/>
    <w:rsid w:val="00F030DE"/>
    <w:rsid w:val="00F034BD"/>
    <w:rsid w:val="00F13882"/>
    <w:rsid w:val="00F169B7"/>
    <w:rsid w:val="00F24064"/>
    <w:rsid w:val="00F347DE"/>
    <w:rsid w:val="00F44E16"/>
    <w:rsid w:val="00F4699D"/>
    <w:rsid w:val="00F61EF5"/>
    <w:rsid w:val="00F6333C"/>
    <w:rsid w:val="00F7700F"/>
    <w:rsid w:val="00F93BB3"/>
    <w:rsid w:val="00FD47E4"/>
    <w:rsid w:val="00FE44E9"/>
    <w:rsid w:val="00FF1F28"/>
    <w:rsid w:val="00FF42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F7B41C2-70D7-4F52-9D86-3B89408C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160316"/>
    <w:pPr>
      <w:tabs>
        <w:tab w:val="center" w:pos="4513"/>
        <w:tab w:val="right" w:pos="9026"/>
      </w:tabs>
    </w:pPr>
  </w:style>
  <w:style w:type="character" w:customStyle="1" w:styleId="HeaderChar">
    <w:name w:val="Header Char"/>
    <w:basedOn w:val="DefaultParagraphFont"/>
    <w:link w:val="Header"/>
    <w:uiPriority w:val="99"/>
    <w:semiHidden/>
    <w:rsid w:val="00160316"/>
    <w:rPr>
      <w:rFonts w:ascii="Calibri" w:eastAsia="Calibri" w:hAnsi="Calibri" w:cs="Calibri"/>
    </w:rPr>
  </w:style>
  <w:style w:type="paragraph" w:styleId="Footer">
    <w:name w:val="footer"/>
    <w:basedOn w:val="Normal"/>
    <w:link w:val="FooterChar"/>
    <w:uiPriority w:val="99"/>
    <w:semiHidden/>
    <w:unhideWhenUsed/>
    <w:rsid w:val="00160316"/>
    <w:pPr>
      <w:tabs>
        <w:tab w:val="center" w:pos="4513"/>
        <w:tab w:val="right" w:pos="9026"/>
      </w:tabs>
    </w:pPr>
  </w:style>
  <w:style w:type="character" w:customStyle="1" w:styleId="FooterChar">
    <w:name w:val="Footer Char"/>
    <w:basedOn w:val="DefaultParagraphFont"/>
    <w:link w:val="Footer"/>
    <w:uiPriority w:val="99"/>
    <w:semiHidden/>
    <w:rsid w:val="0016031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7290836">
      <w:bodyDiv w:val="1"/>
      <w:marLeft w:val="0"/>
      <w:marRight w:val="0"/>
      <w:marTop w:val="0"/>
      <w:marBottom w:val="0"/>
      <w:divBdr>
        <w:top w:val="none" w:sz="0" w:space="0" w:color="auto"/>
        <w:left w:val="none" w:sz="0" w:space="0" w:color="auto"/>
        <w:bottom w:val="none" w:sz="0" w:space="0" w:color="auto"/>
        <w:right w:val="none" w:sz="0" w:space="0" w:color="auto"/>
      </w:divBdr>
    </w:div>
    <w:div w:id="867765111">
      <w:bodyDiv w:val="1"/>
      <w:marLeft w:val="0"/>
      <w:marRight w:val="0"/>
      <w:marTop w:val="0"/>
      <w:marBottom w:val="0"/>
      <w:divBdr>
        <w:top w:val="none" w:sz="0" w:space="0" w:color="auto"/>
        <w:left w:val="none" w:sz="0" w:space="0" w:color="auto"/>
        <w:bottom w:val="none" w:sz="0" w:space="0" w:color="auto"/>
        <w:right w:val="none" w:sz="0" w:space="0" w:color="auto"/>
      </w:divBdr>
    </w:div>
    <w:div w:id="1249272669">
      <w:bodyDiv w:val="1"/>
      <w:marLeft w:val="0"/>
      <w:marRight w:val="0"/>
      <w:marTop w:val="0"/>
      <w:marBottom w:val="0"/>
      <w:divBdr>
        <w:top w:val="none" w:sz="0" w:space="0" w:color="auto"/>
        <w:left w:val="none" w:sz="0" w:space="0" w:color="auto"/>
        <w:bottom w:val="none" w:sz="0" w:space="0" w:color="auto"/>
        <w:right w:val="none" w:sz="0" w:space="0" w:color="auto"/>
      </w:divBdr>
    </w:div>
    <w:div w:id="1663728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3C129883CB1479BC131496C283512" ma:contentTypeVersion="17" ma:contentTypeDescription="Create a new document." ma:contentTypeScope="" ma:versionID="3f996aab77aa1fa010100cbaff9d2d5c">
  <xsd:schema xmlns:xsd="http://www.w3.org/2001/XMLSchema" xmlns:xs="http://www.w3.org/2001/XMLSchema" xmlns:p="http://schemas.microsoft.com/office/2006/metadata/properties" xmlns:ns2="7976eb1c-1390-4e9e-89cb-d3ad699d03d4" xmlns:ns3="6066b147-4980-422b-b022-204d86c8f5fb" targetNamespace="http://schemas.microsoft.com/office/2006/metadata/properties" ma:root="true" ma:fieldsID="c57d78c740afe1cfdbbc59b118ff3d2b" ns2:_="" ns3:_="">
    <xsd:import namespace="7976eb1c-1390-4e9e-89cb-d3ad699d03d4"/>
    <xsd:import namespace="6066b147-4980-422b-b022-204d86c8f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6eb1c-1390-4e9e-89cb-d3ad699d0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66b147-4980-422b-b022-204d86c8f5f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f3c669-ff07-4737-9442-52f8a8830d72}" ma:internalName="TaxCatchAll" ma:showField="CatchAllData" ma:web="6066b147-4980-422b-b022-204d86c8f5f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066b147-4980-422b-b022-204d86c8f5fb" xsi:nil="true"/>
    <lcf76f155ced4ddcb4097134ff3c332f xmlns="7976eb1c-1390-4e9e-89cb-d3ad699d03d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035C0-9106-42DC-8728-B940D4DEF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6eb1c-1390-4e9e-89cb-d3ad699d03d4"/>
    <ds:schemaRef ds:uri="6066b147-4980-422b-b022-204d86c8f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67B266-1D9F-44B6-9070-BD1D3141C36C}">
  <ds:schemaRefs>
    <ds:schemaRef ds:uri="http://schemas.openxmlformats.org/officeDocument/2006/bibliography"/>
  </ds:schemaRefs>
</ds:datastoreItem>
</file>

<file path=customXml/itemProps3.xml><?xml version="1.0" encoding="utf-8"?>
<ds:datastoreItem xmlns:ds="http://schemas.openxmlformats.org/officeDocument/2006/customXml" ds:itemID="{6FA8A307-BBD5-4B3A-AAF7-E8C0457C7D90}">
  <ds:schemaRefs>
    <ds:schemaRef ds:uri="http://schemas.microsoft.com/office/2006/metadata/properties"/>
    <ds:schemaRef ds:uri="http://schemas.microsoft.com/office/infopath/2007/PartnerControls"/>
    <ds:schemaRef ds:uri="6066b147-4980-422b-b022-204d86c8f5fb"/>
    <ds:schemaRef ds:uri="7976eb1c-1390-4e9e-89cb-d3ad699d03d4"/>
  </ds:schemaRefs>
</ds:datastoreItem>
</file>

<file path=customXml/itemProps4.xml><?xml version="1.0" encoding="utf-8"?>
<ds:datastoreItem xmlns:ds="http://schemas.openxmlformats.org/officeDocument/2006/customXml" ds:itemID="{26A2EC72-29DD-485D-8FE6-FBF0F2B779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1699</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11362</CharactersWithSpaces>
  <SharedDoc>false</SharedDoc>
  <HLinks>
    <vt:vector size="6" baseType="variant">
      <vt:variant>
        <vt:i4>4849669</vt:i4>
      </vt:variant>
      <vt:variant>
        <vt:i4>0</vt:i4>
      </vt:variant>
      <vt:variant>
        <vt:i4>0</vt:i4>
      </vt:variant>
      <vt:variant>
        <vt:i4>5</vt:i4>
      </vt:variant>
      <vt:variant>
        <vt:lpwstr>https://www.gov.uk/guidance/pe-and-sport-premium-for-primary-schools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Repton</dc:creator>
  <cp:keywords/>
  <cp:lastModifiedBy>Mrs E Brocklesby (St Ambrose)</cp:lastModifiedBy>
  <cp:revision>2</cp:revision>
  <dcterms:created xsi:type="dcterms:W3CDTF">2024-07-31T10:53:00Z</dcterms:created>
  <dcterms:modified xsi:type="dcterms:W3CDTF">2024-07-31T10:53:00Z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0x010100FBD3C129883CB1479BC131496C283512</vt:lpwstr>
  </property>
  <property fmtid="{D5CDD505-2E9C-101B-9397-08002B2CF9AE}" pid="7" name="MediaServiceImageTags">
    <vt:lpwstr/>
  </property>
</Properties>
</file>